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51582" w14:textId="47061773" w:rsidR="00EB2B8F" w:rsidRDefault="00EB2B8F" w:rsidP="00EB2B8F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FBE6633" w14:textId="706877EB" w:rsidR="00E24EA6" w:rsidRPr="007207C3" w:rsidRDefault="00E24EA6" w:rsidP="00EB2B8F">
      <w:pPr>
        <w:spacing w:after="0" w:line="240" w:lineRule="auto"/>
        <w:rPr>
          <w:rFonts w:cstheme="minorHAnsi"/>
          <w:bCs/>
          <w:sz w:val="24"/>
          <w:szCs w:val="24"/>
        </w:rPr>
      </w:pPr>
      <w:r w:rsidRPr="007207C3">
        <w:rPr>
          <w:rFonts w:cstheme="minorHAnsi"/>
          <w:bCs/>
          <w:sz w:val="24"/>
          <w:szCs w:val="24"/>
        </w:rPr>
        <w:t xml:space="preserve">Per la due giorni del Giubileo dei volontari </w:t>
      </w:r>
      <w:r w:rsidR="007207C3" w:rsidRPr="007207C3">
        <w:rPr>
          <w:rFonts w:cstheme="minorHAnsi"/>
          <w:bCs/>
          <w:sz w:val="24"/>
          <w:szCs w:val="24"/>
        </w:rPr>
        <w:t>una decina di Associazioni,</w:t>
      </w:r>
      <w:r w:rsidRPr="007207C3">
        <w:rPr>
          <w:rFonts w:cstheme="minorHAnsi"/>
          <w:bCs/>
          <w:sz w:val="24"/>
          <w:szCs w:val="24"/>
        </w:rPr>
        <w:t xml:space="preserve"> </w:t>
      </w:r>
      <w:r w:rsidR="007207C3" w:rsidRPr="007207C3">
        <w:rPr>
          <w:rFonts w:cstheme="minorHAnsi"/>
          <w:bCs/>
          <w:sz w:val="24"/>
          <w:szCs w:val="24"/>
        </w:rPr>
        <w:t>diverse da quelle già</w:t>
      </w:r>
      <w:r w:rsidRPr="007207C3">
        <w:rPr>
          <w:rFonts w:cstheme="minorHAnsi"/>
          <w:bCs/>
          <w:sz w:val="24"/>
          <w:szCs w:val="24"/>
        </w:rPr>
        <w:t xml:space="preserve"> </w:t>
      </w:r>
      <w:r w:rsidR="007207C3" w:rsidRPr="007207C3">
        <w:rPr>
          <w:rFonts w:cstheme="minorHAnsi"/>
          <w:bCs/>
          <w:sz w:val="24"/>
          <w:szCs w:val="24"/>
        </w:rPr>
        <w:t>coinvolte</w:t>
      </w:r>
      <w:r w:rsidRPr="007207C3">
        <w:rPr>
          <w:rFonts w:cstheme="minorHAnsi"/>
          <w:bCs/>
          <w:sz w:val="24"/>
          <w:szCs w:val="24"/>
        </w:rPr>
        <w:t xml:space="preserve"> dal progetto </w:t>
      </w:r>
      <w:proofErr w:type="spellStart"/>
      <w:r w:rsidRPr="007207C3">
        <w:rPr>
          <w:rFonts w:cstheme="minorHAnsi"/>
          <w:bCs/>
          <w:sz w:val="24"/>
          <w:szCs w:val="24"/>
        </w:rPr>
        <w:t>Vol.A</w:t>
      </w:r>
      <w:proofErr w:type="spellEnd"/>
      <w:r w:rsidRPr="007207C3">
        <w:rPr>
          <w:rFonts w:cstheme="minorHAnsi"/>
          <w:bCs/>
          <w:sz w:val="24"/>
          <w:szCs w:val="24"/>
        </w:rPr>
        <w:t xml:space="preserve"> in Rete, si aprono ai Pellegrini, e a tutti quanti vorranno, per accoglierli con iniziative di sensibilizzazione e animazione </w:t>
      </w:r>
      <w:r w:rsidRPr="007207C3">
        <w:rPr>
          <w:rFonts w:cstheme="minorHAnsi"/>
          <w:bCs/>
          <w:sz w:val="24"/>
          <w:szCs w:val="24"/>
        </w:rPr>
        <w:t xml:space="preserve">presso le loro sedi o </w:t>
      </w:r>
      <w:r w:rsidRPr="007207C3">
        <w:rPr>
          <w:rFonts w:cstheme="minorHAnsi"/>
          <w:bCs/>
          <w:sz w:val="24"/>
          <w:szCs w:val="24"/>
        </w:rPr>
        <w:t xml:space="preserve">i luoghi dell’attività. </w:t>
      </w:r>
    </w:p>
    <w:p w14:paraId="4BAC0603" w14:textId="77777777" w:rsidR="007207C3" w:rsidRDefault="007207C3" w:rsidP="00EB2B8F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3C4FAD3" w14:textId="72CD5E6A" w:rsidR="00E24EA6" w:rsidRDefault="00E24EA6" w:rsidP="00EB2B8F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Di seguito, l’elenco:</w:t>
      </w:r>
    </w:p>
    <w:p w14:paraId="47262020" w14:textId="77777777" w:rsidR="00E24EA6" w:rsidRDefault="00E24EA6" w:rsidP="00EB2B8F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1E6E2CE" w14:textId="77777777" w:rsidR="00EB2B8F" w:rsidRDefault="00EB2B8F" w:rsidP="00EB2B8F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Iniziative associative</w:t>
      </w:r>
    </w:p>
    <w:p w14:paraId="4197FD16" w14:textId="77777777" w:rsidR="00EB2B8F" w:rsidRDefault="00EB2B8F" w:rsidP="00EB2B8F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C56ADB1" w14:textId="77777777" w:rsidR="00EB2B8F" w:rsidRPr="004D425D" w:rsidRDefault="00EB2B8F" w:rsidP="00EB2B8F">
      <w:pPr>
        <w:spacing w:after="0" w:line="240" w:lineRule="auto"/>
        <w:rPr>
          <w:rFonts w:cstheme="minorHAnsi"/>
          <w:sz w:val="24"/>
          <w:szCs w:val="24"/>
        </w:rPr>
      </w:pPr>
      <w:r w:rsidRPr="004D425D">
        <w:rPr>
          <w:rFonts w:cstheme="minorHAnsi"/>
          <w:b/>
          <w:bCs/>
          <w:sz w:val="24"/>
          <w:szCs w:val="24"/>
        </w:rPr>
        <w:t>Associazione:</w:t>
      </w:r>
      <w:r w:rsidRPr="004D425D">
        <w:rPr>
          <w:rFonts w:cstheme="minorHAnsi"/>
          <w:sz w:val="24"/>
          <w:szCs w:val="24"/>
        </w:rPr>
        <w:t xml:space="preserve"> A.EDUC.A. ODV (Associazione di Educazione Ambientale)</w:t>
      </w:r>
    </w:p>
    <w:p w14:paraId="34523DA3" w14:textId="77777777" w:rsidR="00EB2B8F" w:rsidRPr="004D425D" w:rsidRDefault="00EB2B8F" w:rsidP="00EB2B8F">
      <w:pPr>
        <w:spacing w:after="0" w:line="240" w:lineRule="auto"/>
        <w:rPr>
          <w:rFonts w:cstheme="minorHAnsi"/>
          <w:sz w:val="24"/>
          <w:szCs w:val="24"/>
        </w:rPr>
      </w:pPr>
      <w:r w:rsidRPr="004D425D">
        <w:rPr>
          <w:rFonts w:cstheme="minorHAnsi"/>
          <w:b/>
          <w:bCs/>
          <w:sz w:val="24"/>
          <w:szCs w:val="24"/>
        </w:rPr>
        <w:t>Evento:</w:t>
      </w:r>
      <w:r w:rsidRPr="004D425D">
        <w:rPr>
          <w:rFonts w:cstheme="minorHAnsi"/>
          <w:sz w:val="24"/>
          <w:szCs w:val="24"/>
        </w:rPr>
        <w:t xml:space="preserve"> Visita alla biblioteca-verdoteca, passeggiata ecologica e della salute</w:t>
      </w:r>
    </w:p>
    <w:p w14:paraId="521363FD" w14:textId="77777777" w:rsidR="00EB2B8F" w:rsidRPr="004D425D" w:rsidRDefault="00EB2B8F" w:rsidP="00EB2B8F">
      <w:pPr>
        <w:spacing w:after="0" w:line="240" w:lineRule="auto"/>
        <w:rPr>
          <w:rFonts w:cstheme="minorHAnsi"/>
          <w:sz w:val="24"/>
          <w:szCs w:val="24"/>
        </w:rPr>
      </w:pPr>
      <w:r w:rsidRPr="004D425D">
        <w:rPr>
          <w:rFonts w:cstheme="minorHAnsi"/>
          <w:b/>
          <w:bCs/>
          <w:sz w:val="24"/>
          <w:szCs w:val="24"/>
        </w:rPr>
        <w:t>Giorno:</w:t>
      </w:r>
      <w:r w:rsidRPr="004D425D">
        <w:rPr>
          <w:rFonts w:cstheme="minorHAnsi"/>
          <w:sz w:val="24"/>
          <w:szCs w:val="24"/>
        </w:rPr>
        <w:t xml:space="preserve"> sabato 8 marzo 2025</w:t>
      </w:r>
    </w:p>
    <w:p w14:paraId="4CEFCF94" w14:textId="77777777" w:rsidR="00EB2B8F" w:rsidRPr="004D425D" w:rsidRDefault="00EB2B8F" w:rsidP="00EB2B8F">
      <w:pPr>
        <w:spacing w:after="0" w:line="240" w:lineRule="auto"/>
        <w:rPr>
          <w:rFonts w:cstheme="minorHAnsi"/>
          <w:sz w:val="24"/>
          <w:szCs w:val="24"/>
        </w:rPr>
      </w:pPr>
      <w:r w:rsidRPr="004D425D">
        <w:rPr>
          <w:rFonts w:cstheme="minorHAnsi"/>
          <w:b/>
          <w:bCs/>
          <w:sz w:val="24"/>
          <w:szCs w:val="24"/>
        </w:rPr>
        <w:t>Appuntamento:</w:t>
      </w:r>
      <w:r w:rsidRPr="004D425D">
        <w:rPr>
          <w:rFonts w:cstheme="minorHAnsi"/>
          <w:sz w:val="24"/>
          <w:szCs w:val="24"/>
        </w:rPr>
        <w:t xml:space="preserve"> dalle 9:30 alle 11:30, presso la sede operativa in </w:t>
      </w:r>
      <w:r>
        <w:rPr>
          <w:rFonts w:cstheme="minorHAnsi"/>
          <w:sz w:val="24"/>
          <w:szCs w:val="24"/>
        </w:rPr>
        <w:t>v</w:t>
      </w:r>
      <w:r w:rsidRPr="004D425D">
        <w:rPr>
          <w:rFonts w:cstheme="minorHAnsi"/>
          <w:sz w:val="24"/>
          <w:szCs w:val="24"/>
        </w:rPr>
        <w:t>ia Greve, 63 a Roma</w:t>
      </w:r>
    </w:p>
    <w:p w14:paraId="26FB4579" w14:textId="77777777" w:rsidR="00EB2B8F" w:rsidRPr="004D425D" w:rsidRDefault="00EB2B8F" w:rsidP="00EB2B8F">
      <w:pPr>
        <w:spacing w:after="0" w:line="240" w:lineRule="auto"/>
        <w:rPr>
          <w:rFonts w:cstheme="minorHAnsi"/>
          <w:sz w:val="24"/>
          <w:szCs w:val="24"/>
        </w:rPr>
      </w:pPr>
      <w:r w:rsidRPr="004D425D">
        <w:rPr>
          <w:rFonts w:cstheme="minorHAnsi"/>
          <w:b/>
          <w:bCs/>
          <w:sz w:val="24"/>
          <w:szCs w:val="24"/>
        </w:rPr>
        <w:t>Descrizione:</w:t>
      </w:r>
      <w:r w:rsidRPr="004D425D">
        <w:rPr>
          <w:rFonts w:cstheme="minorHAnsi"/>
          <w:sz w:val="24"/>
          <w:szCs w:val="24"/>
        </w:rPr>
        <w:t xml:space="preserve"> Una visita alla biblioteca-verdoteca di A.EDUC.A., con il regalo di un libro o di una rivista di giardinaggio. A seguire la proiezione di un video dedicato al tema della sostenibilità ambientale. Previste inoltre una passeggiata ecologica in un'area di Orti Urbani Comunitari e una passeggiata della salute nel Parco fluviale Tevere a Magliana per conoscere le erbe officinali e commestibili.</w:t>
      </w:r>
    </w:p>
    <w:p w14:paraId="10A4EB3B" w14:textId="77777777" w:rsidR="00EB2B8F" w:rsidRDefault="00EB2B8F" w:rsidP="00EB2B8F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1E0F9B9" w14:textId="77777777" w:rsidR="00EB2B8F" w:rsidRPr="004D425D" w:rsidRDefault="00EB2B8F" w:rsidP="00EB2B8F">
      <w:pPr>
        <w:spacing w:after="0" w:line="240" w:lineRule="auto"/>
        <w:rPr>
          <w:rFonts w:cstheme="minorHAnsi"/>
          <w:sz w:val="24"/>
          <w:szCs w:val="24"/>
        </w:rPr>
      </w:pPr>
      <w:r w:rsidRPr="004D425D">
        <w:rPr>
          <w:rFonts w:cstheme="minorHAnsi"/>
          <w:b/>
          <w:bCs/>
          <w:sz w:val="24"/>
          <w:szCs w:val="24"/>
        </w:rPr>
        <w:t>Associazione:</w:t>
      </w:r>
      <w:r w:rsidRPr="004D425D">
        <w:rPr>
          <w:rFonts w:cstheme="minorHAnsi"/>
          <w:sz w:val="24"/>
          <w:szCs w:val="24"/>
        </w:rPr>
        <w:t xml:space="preserve"> Assemblabili GlobAli Odv</w:t>
      </w:r>
    </w:p>
    <w:p w14:paraId="4ED8E607" w14:textId="77777777" w:rsidR="00EB2B8F" w:rsidRPr="004D425D" w:rsidRDefault="00EB2B8F" w:rsidP="00EB2B8F">
      <w:pPr>
        <w:spacing w:after="0" w:line="240" w:lineRule="auto"/>
        <w:rPr>
          <w:rFonts w:cstheme="minorHAnsi"/>
          <w:sz w:val="24"/>
          <w:szCs w:val="24"/>
        </w:rPr>
      </w:pPr>
      <w:r w:rsidRPr="004D425D">
        <w:rPr>
          <w:rFonts w:cstheme="minorHAnsi"/>
          <w:b/>
          <w:bCs/>
          <w:sz w:val="24"/>
          <w:szCs w:val="24"/>
        </w:rPr>
        <w:t>Evento:</w:t>
      </w:r>
      <w:r w:rsidRPr="004D425D">
        <w:rPr>
          <w:rFonts w:cstheme="minorHAnsi"/>
          <w:sz w:val="24"/>
          <w:szCs w:val="24"/>
        </w:rPr>
        <w:t xml:space="preserve"> Incontro di poesia: presentazione della silloge </w:t>
      </w:r>
      <w:r w:rsidRPr="004D425D">
        <w:rPr>
          <w:rFonts w:cstheme="minorHAnsi"/>
          <w:i/>
          <w:iCs/>
          <w:sz w:val="24"/>
          <w:szCs w:val="24"/>
        </w:rPr>
        <w:t>Arie</w:t>
      </w:r>
      <w:r w:rsidRPr="004D425D">
        <w:rPr>
          <w:rFonts w:cstheme="minorHAnsi"/>
          <w:sz w:val="24"/>
          <w:szCs w:val="24"/>
        </w:rPr>
        <w:t xml:space="preserve"> di Marco Vasta</w:t>
      </w:r>
    </w:p>
    <w:p w14:paraId="71FD80BE" w14:textId="77777777" w:rsidR="00EB2B8F" w:rsidRPr="004D425D" w:rsidRDefault="00EB2B8F" w:rsidP="00EB2B8F">
      <w:pPr>
        <w:spacing w:after="0" w:line="240" w:lineRule="auto"/>
        <w:rPr>
          <w:rFonts w:cstheme="minorHAnsi"/>
          <w:sz w:val="24"/>
          <w:szCs w:val="24"/>
        </w:rPr>
      </w:pPr>
      <w:r w:rsidRPr="004D425D">
        <w:rPr>
          <w:rFonts w:cstheme="minorHAnsi"/>
          <w:b/>
          <w:bCs/>
          <w:sz w:val="24"/>
          <w:szCs w:val="24"/>
        </w:rPr>
        <w:t>Giorno:</w:t>
      </w:r>
      <w:r w:rsidRPr="004D425D">
        <w:rPr>
          <w:rFonts w:cstheme="minorHAnsi"/>
          <w:sz w:val="24"/>
          <w:szCs w:val="24"/>
        </w:rPr>
        <w:t xml:space="preserve"> 8 marzo 2025</w:t>
      </w:r>
    </w:p>
    <w:p w14:paraId="2540EFF0" w14:textId="77777777" w:rsidR="00EB2B8F" w:rsidRPr="004D425D" w:rsidRDefault="00EB2B8F" w:rsidP="00EB2B8F">
      <w:pPr>
        <w:spacing w:after="0" w:line="240" w:lineRule="auto"/>
        <w:rPr>
          <w:rFonts w:cstheme="minorHAnsi"/>
          <w:sz w:val="24"/>
          <w:szCs w:val="24"/>
        </w:rPr>
      </w:pPr>
      <w:r w:rsidRPr="004D425D">
        <w:rPr>
          <w:rFonts w:cstheme="minorHAnsi"/>
          <w:b/>
          <w:bCs/>
          <w:sz w:val="24"/>
          <w:szCs w:val="24"/>
        </w:rPr>
        <w:t>Appuntamento:</w:t>
      </w:r>
      <w:r w:rsidRPr="004D425D">
        <w:rPr>
          <w:rFonts w:cstheme="minorHAnsi"/>
          <w:sz w:val="24"/>
          <w:szCs w:val="24"/>
        </w:rPr>
        <w:t xml:space="preserve"> </w:t>
      </w:r>
      <w:r w:rsidRPr="004D425D">
        <w:rPr>
          <w:rFonts w:eastAsia="Times New Roman" w:cstheme="minorHAnsi"/>
          <w:color w:val="000000"/>
          <w:sz w:val="24"/>
          <w:szCs w:val="24"/>
          <w:lang w:eastAsia="it-IT"/>
        </w:rPr>
        <w:t>Appuntamento alle</w:t>
      </w:r>
      <w:r w:rsidRPr="004D425D">
        <w:rPr>
          <w:rFonts w:cstheme="minorHAnsi"/>
          <w:sz w:val="24"/>
          <w:szCs w:val="24"/>
        </w:rPr>
        <w:t xml:space="preserve"> 17.00 presso lo spazio culturale di </w:t>
      </w:r>
      <w:r>
        <w:rPr>
          <w:rFonts w:cstheme="minorHAnsi"/>
          <w:sz w:val="24"/>
          <w:szCs w:val="24"/>
        </w:rPr>
        <w:t>v</w:t>
      </w:r>
      <w:r w:rsidRPr="004D425D">
        <w:rPr>
          <w:rFonts w:cstheme="minorHAnsi"/>
          <w:sz w:val="24"/>
          <w:szCs w:val="24"/>
        </w:rPr>
        <w:t>ia Eurialo 102 a Roma (zona Appio/Tuscolano). Sono presenti scale.</w:t>
      </w:r>
    </w:p>
    <w:p w14:paraId="474187DA" w14:textId="77777777" w:rsidR="00EB2B8F" w:rsidRPr="004D425D" w:rsidRDefault="00EB2B8F" w:rsidP="00EB2B8F">
      <w:pPr>
        <w:spacing w:after="0" w:line="240" w:lineRule="auto"/>
        <w:rPr>
          <w:rFonts w:cstheme="minorHAnsi"/>
          <w:sz w:val="24"/>
          <w:szCs w:val="24"/>
        </w:rPr>
      </w:pPr>
      <w:r w:rsidRPr="004D425D">
        <w:rPr>
          <w:rFonts w:cstheme="minorHAnsi"/>
          <w:b/>
          <w:bCs/>
          <w:sz w:val="24"/>
          <w:szCs w:val="24"/>
        </w:rPr>
        <w:t xml:space="preserve">Per adesioni: </w:t>
      </w:r>
      <w:r w:rsidRPr="004D425D">
        <w:rPr>
          <w:rFonts w:cstheme="minorHAnsi"/>
          <w:sz w:val="24"/>
          <w:szCs w:val="24"/>
        </w:rPr>
        <w:t>Iniziativa ad ingresso gratuito. Consigliata la prenotazione del posto.</w:t>
      </w:r>
    </w:p>
    <w:p w14:paraId="3805A2D8" w14:textId="77777777" w:rsidR="00EB2B8F" w:rsidRPr="004D425D" w:rsidRDefault="00EB2B8F" w:rsidP="00EB2B8F">
      <w:pPr>
        <w:spacing w:after="0" w:line="240" w:lineRule="auto"/>
        <w:rPr>
          <w:rFonts w:cstheme="minorHAnsi"/>
          <w:sz w:val="24"/>
          <w:szCs w:val="24"/>
        </w:rPr>
      </w:pPr>
      <w:r w:rsidRPr="004D425D">
        <w:rPr>
          <w:rFonts w:cstheme="minorHAnsi"/>
          <w:b/>
          <w:bCs/>
          <w:sz w:val="24"/>
          <w:szCs w:val="24"/>
        </w:rPr>
        <w:t>Descrizione:</w:t>
      </w:r>
      <w:r w:rsidRPr="004D425D">
        <w:rPr>
          <w:rFonts w:cstheme="minorHAnsi"/>
          <w:sz w:val="24"/>
          <w:szCs w:val="24"/>
        </w:rPr>
        <w:t xml:space="preserve"> L’Associazione Assemblabili GlobAli Odv propone un incontro dedicato alla poesia, con la presentazione della silloge </w:t>
      </w:r>
      <w:r w:rsidRPr="004D425D">
        <w:rPr>
          <w:rFonts w:cstheme="minorHAnsi"/>
          <w:i/>
          <w:iCs/>
          <w:sz w:val="24"/>
          <w:szCs w:val="24"/>
        </w:rPr>
        <w:t>Arie</w:t>
      </w:r>
      <w:r w:rsidRPr="004D425D">
        <w:rPr>
          <w:rFonts w:cstheme="minorHAnsi"/>
          <w:sz w:val="24"/>
          <w:szCs w:val="24"/>
        </w:rPr>
        <w:t xml:space="preserve"> di Marco Vasta, con letture a cura di Lolita Borghese. L’incontro è presentato da Nicola Argenti. In </w:t>
      </w:r>
      <w:r w:rsidRPr="004D425D">
        <w:rPr>
          <w:rFonts w:cstheme="minorHAnsi"/>
          <w:i/>
          <w:iCs/>
          <w:sz w:val="24"/>
          <w:szCs w:val="24"/>
        </w:rPr>
        <w:t>Arie</w:t>
      </w:r>
      <w:r w:rsidRPr="004D425D">
        <w:rPr>
          <w:rFonts w:cstheme="minorHAnsi"/>
          <w:sz w:val="24"/>
          <w:szCs w:val="24"/>
        </w:rPr>
        <w:t>, si naviga tra il sogno e la realtà del villaggio globale, esplorando i temi della bellezza e del desiderio e le contraddizioni della società contemporanea. Un viaggio emozionante e riflessivo che invita a riflettere sulla libertà, la verità e l’intelligenza nel tempo presente.</w:t>
      </w:r>
    </w:p>
    <w:p w14:paraId="4B44FA7B" w14:textId="77777777" w:rsidR="00EB2B8F" w:rsidRDefault="00EB2B8F" w:rsidP="00EB2B8F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FC2AAF7" w14:textId="77777777" w:rsidR="00EB2B8F" w:rsidRDefault="00EB2B8F" w:rsidP="00EB2B8F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60DB6AC" w14:textId="0D2A0306" w:rsidR="00EB2B8F" w:rsidRPr="004D425D" w:rsidRDefault="00EB2B8F" w:rsidP="00EB2B8F">
      <w:pPr>
        <w:spacing w:after="0" w:line="240" w:lineRule="auto"/>
        <w:rPr>
          <w:rFonts w:cstheme="minorHAnsi"/>
          <w:sz w:val="24"/>
          <w:szCs w:val="24"/>
        </w:rPr>
      </w:pPr>
      <w:r w:rsidRPr="004D425D">
        <w:rPr>
          <w:rFonts w:cstheme="minorHAnsi"/>
          <w:b/>
          <w:bCs/>
          <w:sz w:val="24"/>
          <w:szCs w:val="24"/>
        </w:rPr>
        <w:t>Associazione:</w:t>
      </w:r>
      <w:r w:rsidRPr="004D425D">
        <w:rPr>
          <w:rFonts w:cstheme="minorHAnsi"/>
          <w:sz w:val="24"/>
          <w:szCs w:val="24"/>
        </w:rPr>
        <w:t xml:space="preserve"> </w:t>
      </w:r>
      <w:r w:rsidRPr="000C3B6F">
        <w:rPr>
          <w:rFonts w:cstheme="minorHAnsi"/>
          <w:sz w:val="24"/>
          <w:szCs w:val="24"/>
        </w:rPr>
        <w:t>BREAKART ODV</w:t>
      </w:r>
    </w:p>
    <w:p w14:paraId="7725AEA9" w14:textId="77777777" w:rsidR="00EB2B8F" w:rsidRPr="004D425D" w:rsidRDefault="00EB2B8F" w:rsidP="00EB2B8F">
      <w:pPr>
        <w:spacing w:after="0" w:line="240" w:lineRule="auto"/>
        <w:rPr>
          <w:rFonts w:cstheme="minorHAnsi"/>
          <w:sz w:val="24"/>
          <w:szCs w:val="24"/>
        </w:rPr>
      </w:pPr>
      <w:r w:rsidRPr="004D425D">
        <w:rPr>
          <w:rFonts w:cstheme="minorHAnsi"/>
          <w:b/>
          <w:bCs/>
          <w:sz w:val="24"/>
          <w:szCs w:val="24"/>
        </w:rPr>
        <w:t>Evento:</w:t>
      </w:r>
      <w:r w:rsidRPr="004D425D">
        <w:rPr>
          <w:rFonts w:cstheme="minorHAnsi"/>
          <w:sz w:val="24"/>
          <w:szCs w:val="24"/>
        </w:rPr>
        <w:t xml:space="preserve"> Accoglienza dei pellegrini per il Giubileo del Mondo del Volontariato</w:t>
      </w:r>
    </w:p>
    <w:p w14:paraId="7BAA82DA" w14:textId="77777777" w:rsidR="00EB2B8F" w:rsidRPr="004D425D" w:rsidRDefault="00EB2B8F" w:rsidP="00EB2B8F">
      <w:pPr>
        <w:spacing w:after="0" w:line="240" w:lineRule="auto"/>
        <w:rPr>
          <w:rFonts w:cstheme="minorHAnsi"/>
          <w:sz w:val="24"/>
          <w:szCs w:val="24"/>
        </w:rPr>
      </w:pPr>
      <w:r w:rsidRPr="004D425D">
        <w:rPr>
          <w:rFonts w:cstheme="minorHAnsi"/>
          <w:b/>
          <w:bCs/>
          <w:sz w:val="24"/>
          <w:szCs w:val="24"/>
        </w:rPr>
        <w:t>Giorno:</w:t>
      </w:r>
      <w:r w:rsidRPr="004D425D">
        <w:rPr>
          <w:rFonts w:cstheme="minorHAnsi"/>
          <w:sz w:val="24"/>
          <w:szCs w:val="24"/>
        </w:rPr>
        <w:t xml:space="preserve"> domenica 9 marzo 2025</w:t>
      </w:r>
    </w:p>
    <w:p w14:paraId="576ACFF8" w14:textId="77777777" w:rsidR="00EB2B8F" w:rsidRPr="004D425D" w:rsidRDefault="00EB2B8F" w:rsidP="00EB2B8F">
      <w:pPr>
        <w:spacing w:after="0" w:line="240" w:lineRule="auto"/>
        <w:rPr>
          <w:rFonts w:cstheme="minorHAnsi"/>
          <w:sz w:val="24"/>
          <w:szCs w:val="24"/>
        </w:rPr>
      </w:pPr>
      <w:r w:rsidRPr="004D425D">
        <w:rPr>
          <w:rFonts w:cstheme="minorHAnsi"/>
          <w:b/>
          <w:bCs/>
          <w:sz w:val="24"/>
          <w:szCs w:val="24"/>
        </w:rPr>
        <w:t>Appuntamento:</w:t>
      </w:r>
      <w:r w:rsidRPr="004D425D">
        <w:rPr>
          <w:rFonts w:cstheme="minorHAnsi"/>
          <w:sz w:val="24"/>
          <w:szCs w:val="24"/>
        </w:rPr>
        <w:t xml:space="preserve"> presso i locali della Sanitaria Pamphili, in via Francesco Bolognesi 26 a Roma, dalle 17.00 alle 19.00</w:t>
      </w:r>
    </w:p>
    <w:p w14:paraId="37B930CA" w14:textId="77777777" w:rsidR="00EB2B8F" w:rsidRPr="004D425D" w:rsidRDefault="00EB2B8F" w:rsidP="00EB2B8F">
      <w:pPr>
        <w:spacing w:after="0" w:line="240" w:lineRule="auto"/>
        <w:rPr>
          <w:rFonts w:cstheme="minorHAnsi"/>
          <w:sz w:val="24"/>
          <w:szCs w:val="24"/>
        </w:rPr>
      </w:pPr>
      <w:r w:rsidRPr="004D425D">
        <w:rPr>
          <w:rFonts w:cstheme="minorHAnsi"/>
          <w:b/>
          <w:bCs/>
          <w:sz w:val="24"/>
          <w:szCs w:val="24"/>
        </w:rPr>
        <w:t>Descrizione:</w:t>
      </w:r>
      <w:r w:rsidRPr="004D425D">
        <w:rPr>
          <w:rFonts w:cstheme="minorHAnsi"/>
          <w:sz w:val="24"/>
          <w:szCs w:val="24"/>
        </w:rPr>
        <w:t xml:space="preserve"> L’associazione </w:t>
      </w:r>
      <w:r>
        <w:rPr>
          <w:rFonts w:cstheme="minorHAnsi"/>
          <w:sz w:val="24"/>
          <w:szCs w:val="24"/>
        </w:rPr>
        <w:t xml:space="preserve">sarà </w:t>
      </w:r>
      <w:r w:rsidRPr="004D425D">
        <w:rPr>
          <w:rFonts w:cstheme="minorHAnsi"/>
          <w:sz w:val="24"/>
          <w:szCs w:val="24"/>
        </w:rPr>
        <w:t>presente nel quartiere Monteverde per dare supporto a residenti, pellegrini e turisti con informazioni utili su viabilità, trasporto pubblico, principali tappe del pellegrinaggio giubilare.</w:t>
      </w:r>
    </w:p>
    <w:p w14:paraId="56918B1A" w14:textId="77777777" w:rsidR="00EB2B8F" w:rsidRPr="004D425D" w:rsidRDefault="00EB2B8F" w:rsidP="00EB2B8F">
      <w:pPr>
        <w:spacing w:after="0" w:line="240" w:lineRule="auto"/>
        <w:rPr>
          <w:rFonts w:cstheme="minorHAnsi"/>
          <w:sz w:val="24"/>
          <w:szCs w:val="24"/>
        </w:rPr>
      </w:pPr>
    </w:p>
    <w:p w14:paraId="2892367E" w14:textId="77777777" w:rsidR="00EB2B8F" w:rsidRPr="004D425D" w:rsidRDefault="00EB2B8F" w:rsidP="00EB2B8F">
      <w:pPr>
        <w:spacing w:after="0" w:line="240" w:lineRule="auto"/>
        <w:rPr>
          <w:rFonts w:cstheme="minorHAnsi"/>
          <w:sz w:val="24"/>
          <w:szCs w:val="24"/>
        </w:rPr>
      </w:pPr>
      <w:r w:rsidRPr="004D425D">
        <w:rPr>
          <w:rFonts w:cstheme="minorHAnsi"/>
          <w:b/>
          <w:bCs/>
          <w:sz w:val="24"/>
          <w:szCs w:val="24"/>
        </w:rPr>
        <w:t>Associazione:</w:t>
      </w:r>
      <w:r w:rsidRPr="004D425D">
        <w:rPr>
          <w:rFonts w:cstheme="minorHAnsi"/>
          <w:sz w:val="24"/>
          <w:szCs w:val="24"/>
        </w:rPr>
        <w:t xml:space="preserve"> Figli della gioia APS-ETS</w:t>
      </w:r>
    </w:p>
    <w:p w14:paraId="0C4155A5" w14:textId="77777777" w:rsidR="00EB2B8F" w:rsidRPr="004D425D" w:rsidRDefault="00EB2B8F" w:rsidP="00EB2B8F">
      <w:pPr>
        <w:spacing w:after="0" w:line="240" w:lineRule="auto"/>
        <w:rPr>
          <w:rFonts w:cstheme="minorHAnsi"/>
          <w:sz w:val="24"/>
          <w:szCs w:val="24"/>
        </w:rPr>
      </w:pPr>
      <w:r w:rsidRPr="004D425D">
        <w:rPr>
          <w:rFonts w:cstheme="minorHAnsi"/>
          <w:b/>
          <w:bCs/>
          <w:sz w:val="24"/>
          <w:szCs w:val="24"/>
        </w:rPr>
        <w:lastRenderedPageBreak/>
        <w:t>Evento:</w:t>
      </w:r>
      <w:r w:rsidRPr="004D425D">
        <w:rPr>
          <w:rFonts w:cstheme="minorHAnsi"/>
          <w:sz w:val="24"/>
          <w:szCs w:val="24"/>
        </w:rPr>
        <w:t xml:space="preserve"> Porte aperte alla scoperta dell’associazione</w:t>
      </w:r>
    </w:p>
    <w:p w14:paraId="417F5490" w14:textId="77777777" w:rsidR="00EB2B8F" w:rsidRPr="004D425D" w:rsidRDefault="00EB2B8F" w:rsidP="00EB2B8F">
      <w:pPr>
        <w:spacing w:after="0" w:line="240" w:lineRule="auto"/>
        <w:rPr>
          <w:rFonts w:cstheme="minorHAnsi"/>
          <w:sz w:val="24"/>
          <w:szCs w:val="24"/>
        </w:rPr>
      </w:pPr>
      <w:r w:rsidRPr="004D425D">
        <w:rPr>
          <w:rFonts w:cstheme="minorHAnsi"/>
          <w:b/>
          <w:bCs/>
          <w:sz w:val="24"/>
          <w:szCs w:val="24"/>
        </w:rPr>
        <w:t>Giorno:</w:t>
      </w:r>
      <w:r w:rsidRPr="004D425D">
        <w:rPr>
          <w:rFonts w:cstheme="minorHAnsi"/>
          <w:sz w:val="24"/>
          <w:szCs w:val="24"/>
        </w:rPr>
        <w:t xml:space="preserve"> sabato 8 marzo 2025</w:t>
      </w:r>
    </w:p>
    <w:p w14:paraId="4CDBE5F0" w14:textId="77777777" w:rsidR="00EB2B8F" w:rsidRPr="004D425D" w:rsidRDefault="00EB2B8F" w:rsidP="00EB2B8F">
      <w:pPr>
        <w:spacing w:after="0" w:line="240" w:lineRule="auto"/>
        <w:rPr>
          <w:rFonts w:cstheme="minorHAnsi"/>
          <w:sz w:val="24"/>
          <w:szCs w:val="24"/>
        </w:rPr>
      </w:pPr>
      <w:r w:rsidRPr="004D425D">
        <w:rPr>
          <w:rFonts w:cstheme="minorHAnsi"/>
          <w:b/>
          <w:bCs/>
          <w:sz w:val="24"/>
          <w:szCs w:val="24"/>
        </w:rPr>
        <w:t>Appuntamento:</w:t>
      </w:r>
      <w:r w:rsidRPr="004D425D">
        <w:rPr>
          <w:rFonts w:cstheme="minorHAnsi"/>
          <w:sz w:val="24"/>
          <w:szCs w:val="24"/>
        </w:rPr>
        <w:t xml:space="preserve"> presso la sede associativa, in via </w:t>
      </w:r>
      <w:r w:rsidRPr="000C3B6F">
        <w:rPr>
          <w:rFonts w:cstheme="minorHAnsi"/>
          <w:sz w:val="24"/>
          <w:szCs w:val="24"/>
        </w:rPr>
        <w:t xml:space="preserve">Sabaudia 88 </w:t>
      </w:r>
      <w:r w:rsidRPr="004D425D">
        <w:rPr>
          <w:rFonts w:cstheme="minorHAnsi"/>
          <w:sz w:val="24"/>
          <w:szCs w:val="24"/>
        </w:rPr>
        <w:t>a</w:t>
      </w:r>
      <w:r w:rsidRPr="000C3B6F">
        <w:rPr>
          <w:rFonts w:cstheme="minorHAnsi"/>
          <w:sz w:val="24"/>
          <w:szCs w:val="24"/>
        </w:rPr>
        <w:t xml:space="preserve"> Roma</w:t>
      </w:r>
      <w:r w:rsidRPr="004D425D">
        <w:rPr>
          <w:rFonts w:cstheme="minorHAnsi"/>
          <w:sz w:val="24"/>
          <w:szCs w:val="24"/>
        </w:rPr>
        <w:t xml:space="preserve"> nella </w:t>
      </w:r>
      <w:r w:rsidRPr="000C3B6F">
        <w:rPr>
          <w:rFonts w:cstheme="minorHAnsi"/>
          <w:sz w:val="24"/>
          <w:szCs w:val="24"/>
        </w:rPr>
        <w:t>Parrocchia del SS Sacramento a Tor de’ Schiavi</w:t>
      </w:r>
      <w:r w:rsidRPr="004D425D">
        <w:rPr>
          <w:rFonts w:cstheme="minorHAnsi"/>
          <w:sz w:val="24"/>
          <w:szCs w:val="24"/>
        </w:rPr>
        <w:t xml:space="preserve">, dalle </w:t>
      </w:r>
      <w:r w:rsidRPr="000C3B6F">
        <w:rPr>
          <w:rFonts w:cstheme="minorHAnsi"/>
          <w:sz w:val="24"/>
          <w:szCs w:val="24"/>
        </w:rPr>
        <w:t>16.30</w:t>
      </w:r>
      <w:r w:rsidRPr="004D425D">
        <w:rPr>
          <w:rFonts w:cstheme="minorHAnsi"/>
          <w:sz w:val="24"/>
          <w:szCs w:val="24"/>
        </w:rPr>
        <w:t xml:space="preserve"> alle 19.00</w:t>
      </w:r>
    </w:p>
    <w:p w14:paraId="2B1108EC" w14:textId="77777777" w:rsidR="00EB2B8F" w:rsidRPr="004D425D" w:rsidRDefault="00EB2B8F" w:rsidP="00EB2B8F">
      <w:pPr>
        <w:spacing w:line="240" w:lineRule="auto"/>
        <w:rPr>
          <w:rFonts w:cstheme="minorHAnsi"/>
          <w:sz w:val="24"/>
          <w:szCs w:val="24"/>
        </w:rPr>
      </w:pPr>
      <w:r w:rsidRPr="004D425D">
        <w:rPr>
          <w:rFonts w:cstheme="minorHAnsi"/>
          <w:b/>
          <w:bCs/>
          <w:sz w:val="24"/>
          <w:szCs w:val="24"/>
        </w:rPr>
        <w:t>Descrizione:</w:t>
      </w:r>
      <w:r w:rsidRPr="004D425D">
        <w:rPr>
          <w:rFonts w:cstheme="minorHAnsi"/>
          <w:sz w:val="24"/>
          <w:szCs w:val="24"/>
        </w:rPr>
        <w:t xml:space="preserve"> L’associazione Figli della gioia partecipa al Giubileo del Mondo del Volontariato aprendo la propria sede associativa per accompagnare i cittadini alla scoperta delle attività associative e dell’impegno dei volontari che contribuiscono alla gestione della </w:t>
      </w:r>
      <w:r w:rsidRPr="000C3B6F">
        <w:rPr>
          <w:rFonts w:cstheme="minorHAnsi"/>
          <w:sz w:val="24"/>
          <w:szCs w:val="24"/>
        </w:rPr>
        <w:t>casa-famiglia,</w:t>
      </w:r>
      <w:r w:rsidRPr="004D425D">
        <w:rPr>
          <w:rFonts w:cstheme="minorHAnsi"/>
          <w:sz w:val="24"/>
          <w:szCs w:val="24"/>
        </w:rPr>
        <w:t xml:space="preserve"> che accoglie </w:t>
      </w:r>
      <w:r w:rsidRPr="000C3B6F">
        <w:rPr>
          <w:rFonts w:cstheme="minorHAnsi"/>
          <w:sz w:val="24"/>
          <w:szCs w:val="24"/>
        </w:rPr>
        <w:t>disabili orfani o privi di parenti prossimi in grado di prendersene cura oppure con genitori oramai anziani.</w:t>
      </w:r>
    </w:p>
    <w:p w14:paraId="47900C51" w14:textId="77777777" w:rsidR="00EB2B8F" w:rsidRPr="004D425D" w:rsidRDefault="00EB2B8F" w:rsidP="00EB2B8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4D425D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Associazione:</w:t>
      </w:r>
      <w:r w:rsidRPr="004D425D">
        <w:rPr>
          <w:rFonts w:eastAsia="Times New Roman" w:cstheme="minorHAnsi"/>
          <w:color w:val="000000"/>
          <w:sz w:val="24"/>
          <w:szCs w:val="24"/>
          <w:lang w:eastAsia="it-IT"/>
        </w:rPr>
        <w:t> Gruppo Archeologico Romano</w:t>
      </w:r>
    </w:p>
    <w:p w14:paraId="7C355D4F" w14:textId="77777777" w:rsidR="00EB2B8F" w:rsidRPr="004D425D" w:rsidRDefault="00EB2B8F" w:rsidP="00EB2B8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4D425D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Evento:</w:t>
      </w:r>
      <w:r w:rsidRPr="004D425D">
        <w:rPr>
          <w:rFonts w:eastAsia="Times New Roman" w:cstheme="minorHAnsi"/>
          <w:color w:val="000000"/>
          <w:sz w:val="24"/>
          <w:szCs w:val="24"/>
          <w:lang w:eastAsia="it-IT"/>
        </w:rPr>
        <w:t> Forte Antenne - visita guidata gratuita a Monte Antenne</w:t>
      </w:r>
    </w:p>
    <w:p w14:paraId="26499065" w14:textId="77777777" w:rsidR="00EB2B8F" w:rsidRPr="004D425D" w:rsidRDefault="00EB2B8F" w:rsidP="00EB2B8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4D425D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Giorno:</w:t>
      </w:r>
      <w:r w:rsidRPr="004D425D">
        <w:rPr>
          <w:rFonts w:eastAsia="Times New Roman" w:cstheme="minorHAnsi"/>
          <w:color w:val="000000"/>
          <w:sz w:val="24"/>
          <w:szCs w:val="24"/>
          <w:lang w:eastAsia="it-IT"/>
        </w:rPr>
        <w:t> 8 marzo 2025</w:t>
      </w:r>
    </w:p>
    <w:p w14:paraId="6F352D5C" w14:textId="77777777" w:rsidR="00EB2B8F" w:rsidRPr="004D425D" w:rsidRDefault="00EB2B8F" w:rsidP="00EB2B8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4D425D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Appuntamento:</w:t>
      </w:r>
      <w:r w:rsidRPr="004D425D">
        <w:rPr>
          <w:rFonts w:eastAsia="Times New Roman" w:cstheme="minorHAnsi"/>
          <w:color w:val="000000"/>
          <w:sz w:val="24"/>
          <w:szCs w:val="24"/>
          <w:lang w:eastAsia="it-IT"/>
        </w:rPr>
        <w:t> Appuntamento alle 10,30 a Villa Ada Savoia, entrata di Via di Ponte Salario, fronte laghetto. Durata della visita guidata: 2 ore. </w:t>
      </w:r>
    </w:p>
    <w:p w14:paraId="661A04E0" w14:textId="77777777" w:rsidR="00EB2B8F" w:rsidRPr="004D425D" w:rsidRDefault="00EB2B8F" w:rsidP="00EB2B8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4D425D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Per adesioni:</w:t>
      </w:r>
      <w:r w:rsidRPr="004D425D">
        <w:rPr>
          <w:rFonts w:eastAsia="Times New Roman" w:cstheme="minorHAnsi"/>
          <w:color w:val="000000"/>
          <w:sz w:val="24"/>
          <w:szCs w:val="24"/>
          <w:lang w:eastAsia="it-IT"/>
        </w:rPr>
        <w:t xml:space="preserve"> per partecipare è necessario contattare l’associazione scrivendo a </w:t>
      </w:r>
      <w:hyperlink r:id="rId6" w:tgtFrame="_blank" w:history="1">
        <w:r w:rsidRPr="004D425D">
          <w:rPr>
            <w:rFonts w:eastAsia="Times New Roman" w:cstheme="minorHAnsi"/>
            <w:color w:val="1155CC"/>
            <w:sz w:val="24"/>
            <w:szCs w:val="24"/>
            <w:u w:val="single"/>
            <w:lang w:eastAsia="it-IT"/>
          </w:rPr>
          <w:t>info@gruppoarcheologico.it</w:t>
        </w:r>
      </w:hyperlink>
      <w:r w:rsidRPr="004D425D">
        <w:rPr>
          <w:rFonts w:eastAsia="Times New Roman" w:cstheme="minorHAnsi"/>
          <w:color w:val="000000"/>
          <w:sz w:val="24"/>
          <w:szCs w:val="24"/>
          <w:lang w:eastAsia="it-IT"/>
        </w:rPr>
        <w:t> o chiamando lo 06. 6385256 dalle 16.00 alle 20.00. </w:t>
      </w:r>
    </w:p>
    <w:p w14:paraId="0F39F94B" w14:textId="77777777" w:rsidR="00EB2B8F" w:rsidRPr="004D425D" w:rsidRDefault="00EB2B8F" w:rsidP="00EB2B8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4D425D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Descrizione:</w:t>
      </w:r>
      <w:r w:rsidRPr="004D425D">
        <w:rPr>
          <w:rFonts w:eastAsia="Times New Roman" w:cstheme="minorHAnsi"/>
          <w:color w:val="000000"/>
          <w:sz w:val="24"/>
          <w:szCs w:val="24"/>
          <w:lang w:eastAsia="it-IT"/>
        </w:rPr>
        <w:t> A Villa Ada Savoia, a monte Antenne, i nostri volontari narreranno dei primordi di una città preromana, mossi dalla passione e dalla speranza che lo studio della storia migliori il futuro, perché «Il cemento ideale di una comunità è formato dalla coscienza della propria cultura e dalla capacità che abbiamo di conservarla e accrescerla».</w:t>
      </w:r>
    </w:p>
    <w:p w14:paraId="3E1D65A6" w14:textId="77777777" w:rsidR="00EB2B8F" w:rsidRDefault="00EB2B8F" w:rsidP="00EB2B8F">
      <w:pPr>
        <w:spacing w:after="0" w:line="240" w:lineRule="auto"/>
        <w:rPr>
          <w:rFonts w:cstheme="minorHAnsi"/>
          <w:sz w:val="24"/>
          <w:szCs w:val="24"/>
        </w:rPr>
      </w:pPr>
    </w:p>
    <w:p w14:paraId="08D15C03" w14:textId="77777777" w:rsidR="00EB2B8F" w:rsidRPr="004D425D" w:rsidRDefault="00EB2B8F" w:rsidP="00EB2B8F">
      <w:pPr>
        <w:spacing w:after="0" w:line="240" w:lineRule="auto"/>
        <w:rPr>
          <w:rFonts w:cstheme="minorHAnsi"/>
          <w:sz w:val="24"/>
          <w:szCs w:val="24"/>
        </w:rPr>
      </w:pPr>
      <w:r w:rsidRPr="004D425D">
        <w:rPr>
          <w:rFonts w:cstheme="minorHAnsi"/>
          <w:b/>
          <w:bCs/>
          <w:sz w:val="24"/>
          <w:szCs w:val="24"/>
        </w:rPr>
        <w:t>Associazione:</w:t>
      </w:r>
      <w:r w:rsidRPr="004D425D">
        <w:rPr>
          <w:rFonts w:cstheme="minorHAnsi"/>
          <w:sz w:val="24"/>
          <w:szCs w:val="24"/>
        </w:rPr>
        <w:t xml:space="preserve"> Associazione Italiana di Psicologia e Criminologia (AIPC)</w:t>
      </w:r>
    </w:p>
    <w:p w14:paraId="62C3963C" w14:textId="77777777" w:rsidR="00EB2B8F" w:rsidRPr="004D425D" w:rsidRDefault="00EB2B8F" w:rsidP="00EB2B8F">
      <w:pPr>
        <w:spacing w:after="0" w:line="240" w:lineRule="auto"/>
        <w:rPr>
          <w:rFonts w:cstheme="minorHAnsi"/>
          <w:sz w:val="24"/>
          <w:szCs w:val="24"/>
        </w:rPr>
      </w:pPr>
      <w:r w:rsidRPr="004D425D">
        <w:rPr>
          <w:rFonts w:cstheme="minorHAnsi"/>
          <w:b/>
          <w:bCs/>
          <w:sz w:val="24"/>
          <w:szCs w:val="24"/>
        </w:rPr>
        <w:t>Evento:</w:t>
      </w:r>
      <w:r w:rsidRPr="004D425D">
        <w:rPr>
          <w:rFonts w:cstheme="minorHAnsi"/>
          <w:sz w:val="24"/>
          <w:szCs w:val="24"/>
        </w:rPr>
        <w:t xml:space="preserve"> Giubileo della Speranza – Colloqui gratuiti e valutazioni con biofeedback</w:t>
      </w:r>
    </w:p>
    <w:p w14:paraId="04677004" w14:textId="77777777" w:rsidR="00EB2B8F" w:rsidRPr="004D425D" w:rsidRDefault="00EB2B8F" w:rsidP="00EB2B8F">
      <w:pPr>
        <w:spacing w:after="0" w:line="240" w:lineRule="auto"/>
        <w:rPr>
          <w:rFonts w:cstheme="minorHAnsi"/>
          <w:sz w:val="24"/>
          <w:szCs w:val="24"/>
        </w:rPr>
      </w:pPr>
      <w:r w:rsidRPr="004D425D">
        <w:rPr>
          <w:rFonts w:cstheme="minorHAnsi"/>
          <w:b/>
          <w:bCs/>
          <w:sz w:val="24"/>
          <w:szCs w:val="24"/>
        </w:rPr>
        <w:t>Giorno:</w:t>
      </w:r>
      <w:r w:rsidRPr="004D425D">
        <w:rPr>
          <w:rFonts w:cstheme="minorHAnsi"/>
          <w:sz w:val="24"/>
          <w:szCs w:val="24"/>
        </w:rPr>
        <w:t xml:space="preserve"> 8 marzo 2025</w:t>
      </w:r>
    </w:p>
    <w:p w14:paraId="0F40F25E" w14:textId="77777777" w:rsidR="00EB2B8F" w:rsidRPr="004D425D" w:rsidRDefault="00EB2B8F" w:rsidP="00EB2B8F">
      <w:pPr>
        <w:spacing w:after="0" w:line="240" w:lineRule="auto"/>
        <w:rPr>
          <w:rFonts w:cstheme="minorHAnsi"/>
          <w:sz w:val="24"/>
          <w:szCs w:val="24"/>
        </w:rPr>
      </w:pPr>
      <w:r w:rsidRPr="004D425D">
        <w:rPr>
          <w:rFonts w:cstheme="minorHAnsi"/>
          <w:b/>
          <w:bCs/>
          <w:sz w:val="24"/>
          <w:szCs w:val="24"/>
        </w:rPr>
        <w:t>Appuntamento:</w:t>
      </w:r>
      <w:r w:rsidRPr="004D425D">
        <w:rPr>
          <w:rFonts w:cstheme="minorHAnsi"/>
          <w:sz w:val="24"/>
          <w:szCs w:val="24"/>
        </w:rPr>
        <w:t xml:space="preserve"> dalle 10:00 alle 13:00, presso la sede associativa in </w:t>
      </w:r>
      <w:r>
        <w:rPr>
          <w:rFonts w:cstheme="minorHAnsi"/>
          <w:sz w:val="24"/>
          <w:szCs w:val="24"/>
        </w:rPr>
        <w:t>v</w:t>
      </w:r>
      <w:r w:rsidRPr="004D425D">
        <w:rPr>
          <w:rFonts w:cstheme="minorHAnsi"/>
          <w:sz w:val="24"/>
          <w:szCs w:val="24"/>
        </w:rPr>
        <w:t xml:space="preserve">ia Giorgio </w:t>
      </w:r>
      <w:proofErr w:type="spellStart"/>
      <w:r w:rsidRPr="004D425D">
        <w:rPr>
          <w:rFonts w:cstheme="minorHAnsi"/>
          <w:sz w:val="24"/>
          <w:szCs w:val="24"/>
        </w:rPr>
        <w:t>Baglivi</w:t>
      </w:r>
      <w:proofErr w:type="spellEnd"/>
      <w:r w:rsidRPr="004D425D">
        <w:rPr>
          <w:rFonts w:cstheme="minorHAnsi"/>
          <w:sz w:val="24"/>
          <w:szCs w:val="24"/>
        </w:rPr>
        <w:t xml:space="preserve"> 6 a Roma</w:t>
      </w:r>
    </w:p>
    <w:p w14:paraId="499EBA5E" w14:textId="77777777" w:rsidR="00EB2B8F" w:rsidRPr="004D425D" w:rsidRDefault="00EB2B8F" w:rsidP="00EB2B8F">
      <w:pPr>
        <w:spacing w:after="0" w:line="240" w:lineRule="auto"/>
        <w:rPr>
          <w:rFonts w:cstheme="minorHAnsi"/>
          <w:sz w:val="24"/>
          <w:szCs w:val="24"/>
        </w:rPr>
      </w:pPr>
      <w:r w:rsidRPr="004D425D">
        <w:rPr>
          <w:rFonts w:cstheme="minorHAnsi"/>
          <w:b/>
          <w:bCs/>
          <w:sz w:val="24"/>
          <w:szCs w:val="24"/>
        </w:rPr>
        <w:t>Per adesioni:</w:t>
      </w:r>
      <w:r w:rsidRPr="004D425D">
        <w:rPr>
          <w:rFonts w:cstheme="minorHAnsi"/>
          <w:sz w:val="24"/>
          <w:szCs w:val="24"/>
        </w:rPr>
        <w:t xml:space="preserve"> Per partecipare occorre la prenotazione sulla piattaforma online dedicata: </w:t>
      </w:r>
      <w:hyperlink r:id="rId7" w:tgtFrame="_new" w:history="1">
        <w:r w:rsidRPr="004D425D">
          <w:rPr>
            <w:rStyle w:val="Collegamentoipertestuale"/>
            <w:rFonts w:cstheme="minorHAnsi"/>
            <w:sz w:val="24"/>
            <w:szCs w:val="24"/>
          </w:rPr>
          <w:t>https://www.associazioneitalianadipsicologiaecriminologia.it/appuntamenti</w:t>
        </w:r>
      </w:hyperlink>
      <w:r w:rsidRPr="004D425D">
        <w:rPr>
          <w:rFonts w:cstheme="minorHAnsi"/>
          <w:sz w:val="24"/>
          <w:szCs w:val="24"/>
        </w:rPr>
        <w:t>. Le prenotazioni sono aperte fino al 6 marzo 2025.</w:t>
      </w:r>
    </w:p>
    <w:p w14:paraId="69608728" w14:textId="77777777" w:rsidR="00EB2B8F" w:rsidRPr="004D425D" w:rsidRDefault="00EB2B8F" w:rsidP="00EB2B8F">
      <w:pPr>
        <w:spacing w:after="0" w:line="240" w:lineRule="auto"/>
        <w:rPr>
          <w:rFonts w:cstheme="minorHAnsi"/>
          <w:sz w:val="24"/>
          <w:szCs w:val="24"/>
        </w:rPr>
      </w:pPr>
      <w:r w:rsidRPr="004D425D">
        <w:rPr>
          <w:rFonts w:cstheme="minorHAnsi"/>
          <w:b/>
          <w:bCs/>
          <w:sz w:val="24"/>
          <w:szCs w:val="24"/>
        </w:rPr>
        <w:t>Descrizione:</w:t>
      </w:r>
      <w:r w:rsidRPr="004D425D">
        <w:rPr>
          <w:rFonts w:cstheme="minorHAnsi"/>
          <w:sz w:val="24"/>
          <w:szCs w:val="24"/>
        </w:rPr>
        <w:t xml:space="preserve"> L'Associazione Italiana di Psicologia e Criminologia, rappresentata dal Presidente Massimo Lattanzi, partecipa al Giubileo della Speranza offrendo colloqui psicologici gratuiti e valutazioni con biofeedback. Questi strumenti sono utili per la prevenzione dei traumi e delle disfunzionalità relazionali, contribuendo al benessere psicologico e relazionale degli individui e al miglioramento della qualità delle relazioni interpersonali.</w:t>
      </w:r>
    </w:p>
    <w:p w14:paraId="372DEFA9" w14:textId="77777777" w:rsidR="00EB2B8F" w:rsidRDefault="00EB2B8F" w:rsidP="00EB2B8F">
      <w:pPr>
        <w:spacing w:after="0" w:line="240" w:lineRule="auto"/>
        <w:rPr>
          <w:rFonts w:cstheme="minorHAnsi"/>
          <w:sz w:val="24"/>
          <w:szCs w:val="24"/>
        </w:rPr>
      </w:pPr>
    </w:p>
    <w:p w14:paraId="784FEFF9" w14:textId="77777777" w:rsidR="00EB2B8F" w:rsidRDefault="00EB2B8F" w:rsidP="00EB2B8F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DB60B89" w14:textId="77777777" w:rsidR="00EB2B8F" w:rsidRPr="008F3FA5" w:rsidRDefault="00EB2B8F" w:rsidP="00EB2B8F">
      <w:pPr>
        <w:spacing w:after="0" w:line="240" w:lineRule="auto"/>
        <w:rPr>
          <w:rFonts w:cstheme="minorHAnsi"/>
          <w:sz w:val="24"/>
          <w:szCs w:val="24"/>
        </w:rPr>
      </w:pPr>
      <w:r w:rsidRPr="008F3FA5">
        <w:rPr>
          <w:rFonts w:cstheme="minorHAnsi"/>
          <w:b/>
          <w:bCs/>
          <w:sz w:val="24"/>
          <w:szCs w:val="24"/>
        </w:rPr>
        <w:t>Associazione:</w:t>
      </w:r>
      <w:r w:rsidRPr="008F3FA5">
        <w:rPr>
          <w:rFonts w:cstheme="minorHAnsi"/>
          <w:sz w:val="24"/>
          <w:szCs w:val="24"/>
        </w:rPr>
        <w:t xml:space="preserve"> Officina delle Arti </w:t>
      </w:r>
      <w:proofErr w:type="spellStart"/>
      <w:r w:rsidRPr="008F3FA5">
        <w:rPr>
          <w:rFonts w:cstheme="minorHAnsi"/>
          <w:sz w:val="24"/>
          <w:szCs w:val="24"/>
        </w:rPr>
        <w:t>Aps</w:t>
      </w:r>
      <w:proofErr w:type="spellEnd"/>
      <w:r w:rsidRPr="008F3FA5">
        <w:rPr>
          <w:rFonts w:cstheme="minorHAnsi"/>
          <w:sz w:val="24"/>
          <w:szCs w:val="24"/>
        </w:rPr>
        <w:t> </w:t>
      </w:r>
    </w:p>
    <w:p w14:paraId="3BE545C9" w14:textId="77777777" w:rsidR="00EB2B8F" w:rsidRPr="008F3FA5" w:rsidRDefault="00EB2B8F" w:rsidP="00EB2B8F">
      <w:pPr>
        <w:spacing w:after="0" w:line="240" w:lineRule="auto"/>
        <w:rPr>
          <w:rFonts w:cstheme="minorHAnsi"/>
          <w:sz w:val="24"/>
          <w:szCs w:val="24"/>
        </w:rPr>
      </w:pPr>
      <w:r w:rsidRPr="008F3FA5">
        <w:rPr>
          <w:rFonts w:cstheme="minorHAnsi"/>
          <w:b/>
          <w:bCs/>
          <w:sz w:val="24"/>
          <w:szCs w:val="24"/>
        </w:rPr>
        <w:t>Evento:</w:t>
      </w:r>
      <w:r w:rsidRPr="008F3FA5">
        <w:rPr>
          <w:rFonts w:cstheme="minorHAnsi"/>
          <w:sz w:val="24"/>
          <w:szCs w:val="24"/>
        </w:rPr>
        <w:t> Laboratorio di modellazione della ceramica</w:t>
      </w:r>
    </w:p>
    <w:p w14:paraId="65B300A4" w14:textId="77777777" w:rsidR="00EB2B8F" w:rsidRPr="008F3FA5" w:rsidRDefault="00EB2B8F" w:rsidP="00EB2B8F">
      <w:pPr>
        <w:spacing w:after="0" w:line="240" w:lineRule="auto"/>
        <w:rPr>
          <w:rFonts w:cstheme="minorHAnsi"/>
          <w:sz w:val="24"/>
          <w:szCs w:val="24"/>
        </w:rPr>
      </w:pPr>
      <w:r w:rsidRPr="008F3FA5">
        <w:rPr>
          <w:rFonts w:cstheme="minorHAnsi"/>
          <w:b/>
          <w:bCs/>
          <w:sz w:val="24"/>
          <w:szCs w:val="24"/>
        </w:rPr>
        <w:t>Giorno:</w:t>
      </w:r>
      <w:r w:rsidRPr="008F3FA5">
        <w:rPr>
          <w:rFonts w:cstheme="minorHAnsi"/>
          <w:sz w:val="24"/>
          <w:szCs w:val="24"/>
        </w:rPr>
        <w:t> 8 e 9 marzo 2025 </w:t>
      </w:r>
    </w:p>
    <w:p w14:paraId="1F2C7E81" w14:textId="77777777" w:rsidR="00EB2B8F" w:rsidRPr="008F3FA5" w:rsidRDefault="00EB2B8F" w:rsidP="00EB2B8F">
      <w:pPr>
        <w:spacing w:after="0" w:line="240" w:lineRule="auto"/>
        <w:rPr>
          <w:rFonts w:cstheme="minorHAnsi"/>
          <w:sz w:val="24"/>
          <w:szCs w:val="24"/>
        </w:rPr>
      </w:pPr>
      <w:r w:rsidRPr="008F3FA5">
        <w:rPr>
          <w:rFonts w:cstheme="minorHAnsi"/>
          <w:b/>
          <w:bCs/>
          <w:sz w:val="24"/>
          <w:szCs w:val="24"/>
        </w:rPr>
        <w:t>Appuntamento:</w:t>
      </w:r>
      <w:r w:rsidRPr="008F3FA5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>dalle 10.30 alle 12.00 in via</w:t>
      </w:r>
      <w:r w:rsidRPr="006C5597">
        <w:rPr>
          <w:rFonts w:cstheme="minorHAnsi"/>
          <w:sz w:val="24"/>
          <w:szCs w:val="24"/>
        </w:rPr>
        <w:t xml:space="preserve"> Nicola</w:t>
      </w:r>
      <w:r>
        <w:rPr>
          <w:rFonts w:cstheme="minorHAnsi"/>
          <w:sz w:val="24"/>
          <w:szCs w:val="24"/>
        </w:rPr>
        <w:t xml:space="preserve"> </w:t>
      </w:r>
      <w:proofErr w:type="spellStart"/>
      <w:r w:rsidRPr="006C5597">
        <w:rPr>
          <w:rFonts w:cstheme="minorHAnsi"/>
          <w:sz w:val="24"/>
          <w:szCs w:val="24"/>
        </w:rPr>
        <w:t>Laurantoni</w:t>
      </w:r>
      <w:proofErr w:type="spellEnd"/>
      <w:r w:rsidRPr="006C5597">
        <w:rPr>
          <w:rFonts w:cstheme="minorHAnsi"/>
          <w:sz w:val="24"/>
          <w:szCs w:val="24"/>
        </w:rPr>
        <w:t xml:space="preserve"> 10</w:t>
      </w:r>
      <w:r>
        <w:rPr>
          <w:rFonts w:cstheme="minorHAnsi"/>
          <w:sz w:val="24"/>
          <w:szCs w:val="24"/>
        </w:rPr>
        <w:t xml:space="preserve"> a Roma (</w:t>
      </w:r>
      <w:r w:rsidRPr="006C5597">
        <w:rPr>
          <w:rFonts w:cstheme="minorHAnsi"/>
          <w:sz w:val="24"/>
          <w:szCs w:val="24"/>
        </w:rPr>
        <w:t>zona Colli Portuensi</w:t>
      </w:r>
      <w:r>
        <w:rPr>
          <w:rFonts w:cstheme="minorHAnsi"/>
          <w:sz w:val="24"/>
          <w:szCs w:val="24"/>
        </w:rPr>
        <w:t>)</w:t>
      </w:r>
    </w:p>
    <w:p w14:paraId="08FDD60F" w14:textId="77777777" w:rsidR="00EB2B8F" w:rsidRPr="008F3FA5" w:rsidRDefault="00EB2B8F" w:rsidP="00EB2B8F">
      <w:pPr>
        <w:spacing w:after="0" w:line="240" w:lineRule="auto"/>
        <w:rPr>
          <w:rFonts w:cstheme="minorHAnsi"/>
          <w:sz w:val="24"/>
          <w:szCs w:val="24"/>
        </w:rPr>
      </w:pPr>
      <w:r w:rsidRPr="008F3FA5">
        <w:rPr>
          <w:rFonts w:cstheme="minorHAnsi"/>
          <w:b/>
          <w:bCs/>
          <w:sz w:val="24"/>
          <w:szCs w:val="24"/>
        </w:rPr>
        <w:t>Per adesioni: </w:t>
      </w:r>
      <w:r w:rsidRPr="006C5597">
        <w:rPr>
          <w:rFonts w:cstheme="minorHAnsi"/>
          <w:sz w:val="24"/>
          <w:szCs w:val="24"/>
        </w:rPr>
        <w:t>per partecipare è necessaria la prenotazione via WhatsApp al numero 3383139238</w:t>
      </w:r>
      <w:r>
        <w:rPr>
          <w:rFonts w:cstheme="minorHAnsi"/>
          <w:b/>
          <w:bCs/>
          <w:sz w:val="24"/>
          <w:szCs w:val="24"/>
        </w:rPr>
        <w:t xml:space="preserve"> </w:t>
      </w:r>
    </w:p>
    <w:p w14:paraId="0D09C3F6" w14:textId="77777777" w:rsidR="00EB2B8F" w:rsidRPr="008F3FA5" w:rsidRDefault="00EB2B8F" w:rsidP="00EB2B8F">
      <w:pPr>
        <w:spacing w:after="0" w:line="240" w:lineRule="auto"/>
        <w:rPr>
          <w:rFonts w:cstheme="minorHAnsi"/>
          <w:sz w:val="24"/>
          <w:szCs w:val="24"/>
        </w:rPr>
      </w:pPr>
      <w:r w:rsidRPr="008F3FA5">
        <w:rPr>
          <w:rFonts w:cstheme="minorHAnsi"/>
          <w:b/>
          <w:bCs/>
          <w:sz w:val="24"/>
          <w:szCs w:val="24"/>
        </w:rPr>
        <w:lastRenderedPageBreak/>
        <w:t>Descrizione:</w:t>
      </w:r>
      <w:r w:rsidRPr="008F3FA5">
        <w:rPr>
          <w:rFonts w:cstheme="minorHAnsi"/>
          <w:sz w:val="24"/>
          <w:szCs w:val="24"/>
        </w:rPr>
        <w:t> Per il Giubileo del Mondo del Volontariato Officina delle Arti APS apre le porte a cittadini e pellegrini e propone un appuntamento dedicato alla creatività quale strumento di aggregazione e socialità.</w:t>
      </w:r>
    </w:p>
    <w:p w14:paraId="4AAF64EC" w14:textId="77777777" w:rsidR="00EB2B8F" w:rsidRDefault="00EB2B8F" w:rsidP="00EB2B8F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5BF802F" w14:textId="77777777" w:rsidR="00EB2B8F" w:rsidRPr="004D425D" w:rsidRDefault="00EB2B8F" w:rsidP="00EB2B8F">
      <w:pPr>
        <w:spacing w:after="0" w:line="240" w:lineRule="auto"/>
        <w:rPr>
          <w:rFonts w:cstheme="minorHAnsi"/>
          <w:sz w:val="24"/>
          <w:szCs w:val="24"/>
        </w:rPr>
      </w:pPr>
      <w:r w:rsidRPr="004D425D">
        <w:rPr>
          <w:rFonts w:cstheme="minorHAnsi"/>
          <w:b/>
          <w:bCs/>
          <w:sz w:val="24"/>
          <w:szCs w:val="24"/>
        </w:rPr>
        <w:t>Associazione:</w:t>
      </w:r>
      <w:r w:rsidRPr="004D425D">
        <w:rPr>
          <w:rFonts w:cstheme="minorHAnsi"/>
          <w:sz w:val="24"/>
          <w:szCs w:val="24"/>
        </w:rPr>
        <w:t xml:space="preserve"> </w:t>
      </w:r>
      <w:r w:rsidRPr="00F75D99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 xml:space="preserve">ra le donne </w:t>
      </w:r>
      <w:r w:rsidRPr="00F75D99">
        <w:rPr>
          <w:rFonts w:cstheme="minorHAnsi"/>
          <w:sz w:val="24"/>
          <w:szCs w:val="24"/>
        </w:rPr>
        <w:t>APS</w:t>
      </w:r>
    </w:p>
    <w:p w14:paraId="5EA56BBB" w14:textId="77777777" w:rsidR="00EB2B8F" w:rsidRPr="004D425D" w:rsidRDefault="00EB2B8F" w:rsidP="00EB2B8F">
      <w:pPr>
        <w:spacing w:after="0" w:line="240" w:lineRule="auto"/>
        <w:rPr>
          <w:rFonts w:cstheme="minorHAnsi"/>
          <w:sz w:val="24"/>
          <w:szCs w:val="24"/>
        </w:rPr>
      </w:pPr>
      <w:r w:rsidRPr="004D425D">
        <w:rPr>
          <w:rFonts w:cstheme="minorHAnsi"/>
          <w:b/>
          <w:bCs/>
          <w:sz w:val="24"/>
          <w:szCs w:val="24"/>
        </w:rPr>
        <w:t>Evento:</w:t>
      </w:r>
      <w:r w:rsidRPr="004D425D">
        <w:rPr>
          <w:rFonts w:cstheme="minorHAnsi"/>
          <w:sz w:val="24"/>
          <w:szCs w:val="24"/>
        </w:rPr>
        <w:t xml:space="preserve"> Accoglienza dei pellegrini per il Giubileo del Mondo del Volontariato</w:t>
      </w:r>
    </w:p>
    <w:p w14:paraId="0B22CAEA" w14:textId="77777777" w:rsidR="00EB2B8F" w:rsidRPr="004D425D" w:rsidRDefault="00EB2B8F" w:rsidP="00EB2B8F">
      <w:pPr>
        <w:spacing w:after="0" w:line="240" w:lineRule="auto"/>
        <w:rPr>
          <w:rFonts w:cstheme="minorHAnsi"/>
          <w:sz w:val="24"/>
          <w:szCs w:val="24"/>
        </w:rPr>
      </w:pPr>
      <w:r w:rsidRPr="004D425D">
        <w:rPr>
          <w:rFonts w:cstheme="minorHAnsi"/>
          <w:b/>
          <w:bCs/>
          <w:sz w:val="24"/>
          <w:szCs w:val="24"/>
        </w:rPr>
        <w:t>Giorno:</w:t>
      </w:r>
      <w:r w:rsidRPr="004D425D">
        <w:rPr>
          <w:rFonts w:cstheme="minorHAnsi"/>
          <w:sz w:val="24"/>
          <w:szCs w:val="24"/>
        </w:rPr>
        <w:t xml:space="preserve"> sabato 8 marzo 2025</w:t>
      </w:r>
    </w:p>
    <w:p w14:paraId="50CF2EA6" w14:textId="77777777" w:rsidR="00EB2B8F" w:rsidRPr="004D425D" w:rsidRDefault="00EB2B8F" w:rsidP="00EB2B8F">
      <w:pPr>
        <w:spacing w:after="0" w:line="240" w:lineRule="auto"/>
        <w:rPr>
          <w:rFonts w:cstheme="minorHAnsi"/>
          <w:sz w:val="24"/>
          <w:szCs w:val="24"/>
        </w:rPr>
      </w:pPr>
      <w:r w:rsidRPr="004D425D">
        <w:rPr>
          <w:rFonts w:cstheme="minorHAnsi"/>
          <w:b/>
          <w:bCs/>
          <w:sz w:val="24"/>
          <w:szCs w:val="24"/>
        </w:rPr>
        <w:t>Appuntamento:</w:t>
      </w:r>
      <w:r w:rsidRPr="004D425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Appuntamento nella sede </w:t>
      </w:r>
      <w:r w:rsidRPr="00F75D99">
        <w:rPr>
          <w:rFonts w:cstheme="minorHAnsi"/>
          <w:sz w:val="24"/>
          <w:szCs w:val="24"/>
        </w:rPr>
        <w:t>operativa</w:t>
      </w:r>
      <w:r>
        <w:rPr>
          <w:rFonts w:cstheme="minorHAnsi"/>
          <w:sz w:val="24"/>
          <w:szCs w:val="24"/>
        </w:rPr>
        <w:t xml:space="preserve"> dell’associazione, </w:t>
      </w:r>
      <w:r w:rsidRPr="00F75D99">
        <w:rPr>
          <w:rFonts w:cstheme="minorHAnsi"/>
          <w:sz w:val="24"/>
          <w:szCs w:val="24"/>
        </w:rPr>
        <w:t>presso Casa MAMRE</w:t>
      </w:r>
      <w:r>
        <w:rPr>
          <w:rFonts w:cstheme="minorHAnsi"/>
          <w:sz w:val="24"/>
          <w:szCs w:val="24"/>
        </w:rPr>
        <w:t>,</w:t>
      </w:r>
      <w:r w:rsidRPr="00F75D99">
        <w:rPr>
          <w:rFonts w:cstheme="minorHAnsi"/>
          <w:sz w:val="24"/>
          <w:szCs w:val="24"/>
        </w:rPr>
        <w:t xml:space="preserve"> nella Parrocchia di San Frumenzio </w:t>
      </w:r>
      <w:r>
        <w:rPr>
          <w:rFonts w:cstheme="minorHAnsi"/>
          <w:sz w:val="24"/>
          <w:szCs w:val="24"/>
        </w:rPr>
        <w:t>in v</w:t>
      </w:r>
      <w:r w:rsidRPr="00F75D99">
        <w:rPr>
          <w:rFonts w:cstheme="minorHAnsi"/>
          <w:sz w:val="24"/>
          <w:szCs w:val="24"/>
        </w:rPr>
        <w:t>ia Cavriglia 8 bis</w:t>
      </w:r>
      <w:r>
        <w:rPr>
          <w:rFonts w:cstheme="minorHAnsi"/>
          <w:sz w:val="24"/>
          <w:szCs w:val="24"/>
        </w:rPr>
        <w:t xml:space="preserve"> a</w:t>
      </w:r>
      <w:r w:rsidRPr="00F75D99">
        <w:rPr>
          <w:rFonts w:cstheme="minorHAnsi"/>
          <w:sz w:val="24"/>
          <w:szCs w:val="24"/>
        </w:rPr>
        <w:t xml:space="preserve"> Roma (zona Prati Fiscali)</w:t>
      </w:r>
      <w:r w:rsidRPr="004D425D">
        <w:rPr>
          <w:rFonts w:cstheme="minorHAnsi"/>
          <w:sz w:val="24"/>
          <w:szCs w:val="24"/>
        </w:rPr>
        <w:t xml:space="preserve"> dalle </w:t>
      </w:r>
      <w:r>
        <w:rPr>
          <w:rFonts w:cstheme="minorHAnsi"/>
          <w:sz w:val="24"/>
          <w:szCs w:val="24"/>
        </w:rPr>
        <w:t>9</w:t>
      </w:r>
      <w:r w:rsidRPr="004D425D">
        <w:rPr>
          <w:rFonts w:cstheme="minorHAnsi"/>
          <w:sz w:val="24"/>
          <w:szCs w:val="24"/>
        </w:rPr>
        <w:t xml:space="preserve">.00 alle </w:t>
      </w:r>
      <w:r>
        <w:rPr>
          <w:rFonts w:cstheme="minorHAnsi"/>
          <w:sz w:val="24"/>
          <w:szCs w:val="24"/>
        </w:rPr>
        <w:t>12.30</w:t>
      </w:r>
    </w:p>
    <w:p w14:paraId="373D86A0" w14:textId="77777777" w:rsidR="00EB2B8F" w:rsidRPr="004D425D" w:rsidRDefault="00EB2B8F" w:rsidP="00EB2B8F">
      <w:pPr>
        <w:spacing w:after="0" w:line="240" w:lineRule="auto"/>
        <w:rPr>
          <w:rFonts w:cstheme="minorHAnsi"/>
          <w:sz w:val="24"/>
          <w:szCs w:val="24"/>
        </w:rPr>
      </w:pPr>
      <w:r w:rsidRPr="004D425D">
        <w:rPr>
          <w:rFonts w:cstheme="minorHAnsi"/>
          <w:b/>
          <w:bCs/>
          <w:sz w:val="24"/>
          <w:szCs w:val="24"/>
        </w:rPr>
        <w:t>Descrizione:</w:t>
      </w:r>
      <w:r w:rsidRPr="004D425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L’associazione accoglierà </w:t>
      </w:r>
      <w:r w:rsidRPr="00F75D99">
        <w:rPr>
          <w:rFonts w:cstheme="minorHAnsi"/>
          <w:sz w:val="24"/>
          <w:szCs w:val="24"/>
        </w:rPr>
        <w:t>tutti coloro che desiderano ricevere informazioni su</w:t>
      </w:r>
      <w:r>
        <w:rPr>
          <w:rFonts w:cstheme="minorHAnsi"/>
          <w:sz w:val="24"/>
          <w:szCs w:val="24"/>
        </w:rPr>
        <w:t xml:space="preserve">l suo </w:t>
      </w:r>
      <w:r w:rsidRPr="00F75D99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pazio di ascolto tra le donne </w:t>
      </w:r>
      <w:r w:rsidRPr="00F75D99">
        <w:rPr>
          <w:rFonts w:cstheme="minorHAnsi"/>
          <w:sz w:val="24"/>
          <w:szCs w:val="24"/>
        </w:rPr>
        <w:t xml:space="preserve">e sulle </w:t>
      </w:r>
      <w:r>
        <w:rPr>
          <w:rFonts w:cstheme="minorHAnsi"/>
          <w:sz w:val="24"/>
          <w:szCs w:val="24"/>
        </w:rPr>
        <w:t>iniziative di s</w:t>
      </w:r>
      <w:r w:rsidRPr="00F75D99">
        <w:rPr>
          <w:rFonts w:cstheme="minorHAnsi"/>
          <w:sz w:val="24"/>
          <w:szCs w:val="24"/>
        </w:rPr>
        <w:t xml:space="preserve">ensibilizzazione e </w:t>
      </w:r>
      <w:r>
        <w:rPr>
          <w:rFonts w:cstheme="minorHAnsi"/>
          <w:sz w:val="24"/>
          <w:szCs w:val="24"/>
        </w:rPr>
        <w:t>f</w:t>
      </w:r>
      <w:r w:rsidRPr="00F75D99">
        <w:rPr>
          <w:rFonts w:cstheme="minorHAnsi"/>
          <w:sz w:val="24"/>
          <w:szCs w:val="24"/>
        </w:rPr>
        <w:t xml:space="preserve">ormazione per l'anno giubilare.  </w:t>
      </w:r>
    </w:p>
    <w:p w14:paraId="4E626651" w14:textId="77777777" w:rsidR="00EB2B8F" w:rsidRDefault="00EB2B8F" w:rsidP="00EB2B8F">
      <w:pPr>
        <w:spacing w:after="0" w:line="240" w:lineRule="auto"/>
        <w:rPr>
          <w:rFonts w:cstheme="minorHAnsi"/>
          <w:sz w:val="24"/>
          <w:szCs w:val="24"/>
        </w:rPr>
      </w:pPr>
    </w:p>
    <w:p w14:paraId="2FFC0220" w14:textId="77777777" w:rsidR="00EB2B8F" w:rsidRPr="004D425D" w:rsidRDefault="00EB2B8F" w:rsidP="00EB2B8F">
      <w:pPr>
        <w:spacing w:after="0" w:line="240" w:lineRule="auto"/>
        <w:rPr>
          <w:rFonts w:cstheme="minorHAnsi"/>
          <w:sz w:val="24"/>
          <w:szCs w:val="24"/>
        </w:rPr>
      </w:pPr>
      <w:bookmarkStart w:id="0" w:name="_Hlk191995352"/>
      <w:r w:rsidRPr="004D425D">
        <w:rPr>
          <w:rFonts w:cstheme="minorHAnsi"/>
          <w:b/>
          <w:bCs/>
          <w:sz w:val="24"/>
          <w:szCs w:val="24"/>
        </w:rPr>
        <w:t>Associazione</w:t>
      </w:r>
      <w:bookmarkEnd w:id="0"/>
      <w:r w:rsidRPr="004D425D">
        <w:rPr>
          <w:rFonts w:cstheme="minorHAnsi"/>
          <w:b/>
          <w:bCs/>
          <w:sz w:val="24"/>
          <w:szCs w:val="24"/>
        </w:rPr>
        <w:t>:</w:t>
      </w:r>
      <w:r w:rsidRPr="004D425D">
        <w:rPr>
          <w:rFonts w:cstheme="minorHAnsi"/>
          <w:sz w:val="24"/>
          <w:szCs w:val="24"/>
        </w:rPr>
        <w:t xml:space="preserve"> Associazione Vegan Animalista</w:t>
      </w:r>
    </w:p>
    <w:p w14:paraId="71EA5126" w14:textId="77777777" w:rsidR="00EB2B8F" w:rsidRPr="004D425D" w:rsidRDefault="00EB2B8F" w:rsidP="00EB2B8F">
      <w:pPr>
        <w:spacing w:after="0" w:line="240" w:lineRule="auto"/>
        <w:rPr>
          <w:rFonts w:cstheme="minorHAnsi"/>
          <w:sz w:val="24"/>
          <w:szCs w:val="24"/>
        </w:rPr>
      </w:pPr>
      <w:r w:rsidRPr="004D425D">
        <w:rPr>
          <w:rFonts w:cstheme="minorHAnsi"/>
          <w:b/>
          <w:bCs/>
          <w:sz w:val="24"/>
          <w:szCs w:val="24"/>
        </w:rPr>
        <w:t xml:space="preserve">Evento: </w:t>
      </w:r>
      <w:r w:rsidRPr="004D425D">
        <w:rPr>
          <w:rFonts w:cstheme="minorHAnsi"/>
          <w:sz w:val="24"/>
          <w:szCs w:val="24"/>
        </w:rPr>
        <w:t>Per un approccio</w:t>
      </w:r>
      <w:r w:rsidRPr="004D425D">
        <w:rPr>
          <w:rFonts w:cstheme="minorHAnsi"/>
          <w:b/>
          <w:bCs/>
          <w:sz w:val="24"/>
          <w:szCs w:val="24"/>
        </w:rPr>
        <w:t xml:space="preserve"> </w:t>
      </w:r>
      <w:r w:rsidRPr="004D425D">
        <w:rPr>
          <w:rFonts w:cstheme="minorHAnsi"/>
          <w:sz w:val="24"/>
          <w:szCs w:val="24"/>
        </w:rPr>
        <w:t>etico e rispettoso verso tutte le forme di vita e l'ambiente.</w:t>
      </w:r>
    </w:p>
    <w:p w14:paraId="4538229B" w14:textId="77777777" w:rsidR="00EB2B8F" w:rsidRPr="004D425D" w:rsidRDefault="00EB2B8F" w:rsidP="00EB2B8F">
      <w:pPr>
        <w:spacing w:after="0" w:line="240" w:lineRule="auto"/>
        <w:rPr>
          <w:rFonts w:cstheme="minorHAnsi"/>
          <w:sz w:val="24"/>
          <w:szCs w:val="24"/>
        </w:rPr>
      </w:pPr>
      <w:r w:rsidRPr="004D425D">
        <w:rPr>
          <w:rFonts w:cstheme="minorHAnsi"/>
          <w:b/>
          <w:bCs/>
          <w:sz w:val="24"/>
          <w:szCs w:val="24"/>
        </w:rPr>
        <w:t>Giorno:</w:t>
      </w:r>
      <w:r w:rsidRPr="004D425D">
        <w:rPr>
          <w:rFonts w:cstheme="minorHAnsi"/>
          <w:sz w:val="24"/>
          <w:szCs w:val="24"/>
        </w:rPr>
        <w:t xml:space="preserve"> 9 marzo 2025</w:t>
      </w:r>
    </w:p>
    <w:p w14:paraId="15945B45" w14:textId="77777777" w:rsidR="00EB2B8F" w:rsidRPr="004D425D" w:rsidRDefault="00EB2B8F" w:rsidP="00EB2B8F">
      <w:pPr>
        <w:spacing w:after="0" w:line="240" w:lineRule="auto"/>
        <w:rPr>
          <w:rFonts w:cstheme="minorHAnsi"/>
          <w:sz w:val="24"/>
          <w:szCs w:val="24"/>
        </w:rPr>
      </w:pPr>
      <w:r w:rsidRPr="004D425D">
        <w:rPr>
          <w:rFonts w:cstheme="minorHAnsi"/>
          <w:b/>
          <w:bCs/>
          <w:sz w:val="24"/>
          <w:szCs w:val="24"/>
        </w:rPr>
        <w:t>Appuntamento:</w:t>
      </w:r>
      <w:r w:rsidRPr="004D425D">
        <w:rPr>
          <w:rFonts w:cstheme="minorHAnsi"/>
          <w:sz w:val="24"/>
          <w:szCs w:val="24"/>
        </w:rPr>
        <w:t xml:space="preserve"> dalle 17:00 in poi</w:t>
      </w:r>
      <w:r>
        <w:rPr>
          <w:rFonts w:cstheme="minorHAnsi"/>
          <w:sz w:val="24"/>
          <w:szCs w:val="24"/>
        </w:rPr>
        <w:t xml:space="preserve"> in via</w:t>
      </w:r>
      <w:r w:rsidRPr="004D425D">
        <w:rPr>
          <w:rFonts w:cstheme="minorHAnsi"/>
          <w:sz w:val="24"/>
          <w:szCs w:val="24"/>
        </w:rPr>
        <w:t xml:space="preserve"> dei Rogazionisti 3 a Roma</w:t>
      </w:r>
    </w:p>
    <w:p w14:paraId="777E1A10" w14:textId="77777777" w:rsidR="00EB2B8F" w:rsidRPr="004D425D" w:rsidRDefault="00EB2B8F" w:rsidP="00EB2B8F">
      <w:pPr>
        <w:spacing w:after="0" w:line="240" w:lineRule="auto"/>
        <w:rPr>
          <w:rFonts w:cstheme="minorHAnsi"/>
          <w:sz w:val="24"/>
          <w:szCs w:val="24"/>
        </w:rPr>
      </w:pPr>
      <w:r w:rsidRPr="004D425D">
        <w:rPr>
          <w:rFonts w:cstheme="minorHAnsi"/>
          <w:b/>
          <w:bCs/>
          <w:sz w:val="24"/>
          <w:szCs w:val="24"/>
        </w:rPr>
        <w:t>Descrizione:</w:t>
      </w:r>
      <w:r w:rsidRPr="004D425D">
        <w:rPr>
          <w:rFonts w:cstheme="minorHAnsi"/>
          <w:sz w:val="24"/>
          <w:szCs w:val="24"/>
        </w:rPr>
        <w:t xml:space="preserve"> L’associazione Vegan Animalista partecipa al Giubileo del Mondo del Volontariato aprendo la propria sede associativa ai cittadini e facendo informazione sulla cultura non violenta vegan e il rispetto degli animali e della natura. L'evento mira a sensibilizzare il pubblico sull'importanza di un approccio etico e rispettoso verso tutte le forme di vita e l'ambiente.</w:t>
      </w:r>
    </w:p>
    <w:p w14:paraId="3BBADA43" w14:textId="77777777" w:rsidR="00EB2B8F" w:rsidRDefault="00EB2B8F" w:rsidP="00EB2B8F">
      <w:pPr>
        <w:spacing w:after="0" w:line="240" w:lineRule="auto"/>
        <w:rPr>
          <w:rFonts w:cstheme="minorHAnsi"/>
          <w:sz w:val="24"/>
          <w:szCs w:val="24"/>
        </w:rPr>
      </w:pPr>
    </w:p>
    <w:p w14:paraId="0A541F53" w14:textId="77777777" w:rsidR="00EB2B8F" w:rsidRPr="004D425D" w:rsidRDefault="00EB2B8F" w:rsidP="00EB2B8F">
      <w:pPr>
        <w:spacing w:after="0" w:line="240" w:lineRule="auto"/>
        <w:rPr>
          <w:rFonts w:cstheme="minorHAnsi"/>
          <w:sz w:val="24"/>
          <w:szCs w:val="24"/>
        </w:rPr>
      </w:pPr>
      <w:r w:rsidRPr="004D425D">
        <w:rPr>
          <w:rFonts w:cstheme="minorHAnsi"/>
          <w:b/>
          <w:bCs/>
          <w:sz w:val="24"/>
          <w:szCs w:val="24"/>
        </w:rPr>
        <w:t>Associazioni:</w:t>
      </w:r>
      <w:r w:rsidRPr="004D425D">
        <w:rPr>
          <w:rFonts w:cstheme="minorHAnsi"/>
          <w:sz w:val="24"/>
          <w:szCs w:val="24"/>
        </w:rPr>
        <w:t xml:space="preserve"> Web Press Media Reporter Creator APS, Urban Experience APS</w:t>
      </w:r>
    </w:p>
    <w:p w14:paraId="5842649B" w14:textId="77777777" w:rsidR="00EB2B8F" w:rsidRPr="004D425D" w:rsidRDefault="00EB2B8F" w:rsidP="00EB2B8F">
      <w:pPr>
        <w:spacing w:after="0" w:line="240" w:lineRule="auto"/>
        <w:rPr>
          <w:rFonts w:cstheme="minorHAnsi"/>
          <w:sz w:val="24"/>
          <w:szCs w:val="24"/>
        </w:rPr>
      </w:pPr>
      <w:r w:rsidRPr="004D425D">
        <w:rPr>
          <w:rFonts w:cstheme="minorHAnsi"/>
          <w:b/>
          <w:bCs/>
          <w:sz w:val="24"/>
          <w:szCs w:val="24"/>
        </w:rPr>
        <w:t>Evento:</w:t>
      </w:r>
      <w:r w:rsidRPr="004D425D">
        <w:rPr>
          <w:rFonts w:cstheme="minorHAnsi"/>
          <w:sz w:val="24"/>
          <w:szCs w:val="24"/>
        </w:rPr>
        <w:t xml:space="preserve"> </w:t>
      </w:r>
      <w:proofErr w:type="spellStart"/>
      <w:r w:rsidRPr="004D425D">
        <w:rPr>
          <w:rFonts w:cstheme="minorHAnsi"/>
          <w:sz w:val="24"/>
          <w:szCs w:val="24"/>
        </w:rPr>
        <w:t>Walkabout</w:t>
      </w:r>
      <w:proofErr w:type="spellEnd"/>
      <w:r w:rsidRPr="004D425D">
        <w:rPr>
          <w:rFonts w:cstheme="minorHAnsi"/>
          <w:sz w:val="24"/>
          <w:szCs w:val="24"/>
        </w:rPr>
        <w:t xml:space="preserve"> (conversazione </w:t>
      </w:r>
      <w:proofErr w:type="spellStart"/>
      <w:r w:rsidRPr="004D425D">
        <w:rPr>
          <w:rFonts w:cstheme="minorHAnsi"/>
          <w:sz w:val="24"/>
          <w:szCs w:val="24"/>
        </w:rPr>
        <w:t>radionomade</w:t>
      </w:r>
      <w:proofErr w:type="spellEnd"/>
      <w:r w:rsidRPr="004D425D">
        <w:rPr>
          <w:rFonts w:cstheme="minorHAnsi"/>
          <w:sz w:val="24"/>
          <w:szCs w:val="24"/>
        </w:rPr>
        <w:t>) "Il pane e le rose"</w:t>
      </w:r>
    </w:p>
    <w:p w14:paraId="061A63A8" w14:textId="77777777" w:rsidR="00EB2B8F" w:rsidRPr="004D425D" w:rsidRDefault="00EB2B8F" w:rsidP="00EB2B8F">
      <w:pPr>
        <w:spacing w:after="0" w:line="240" w:lineRule="auto"/>
        <w:rPr>
          <w:rFonts w:cstheme="minorHAnsi"/>
          <w:sz w:val="24"/>
          <w:szCs w:val="24"/>
        </w:rPr>
      </w:pPr>
      <w:r w:rsidRPr="004D425D">
        <w:rPr>
          <w:rFonts w:cstheme="minorHAnsi"/>
          <w:b/>
          <w:bCs/>
          <w:sz w:val="24"/>
          <w:szCs w:val="24"/>
        </w:rPr>
        <w:t>Giorno:</w:t>
      </w:r>
      <w:r w:rsidRPr="004D425D">
        <w:rPr>
          <w:rFonts w:cstheme="minorHAnsi"/>
          <w:sz w:val="24"/>
          <w:szCs w:val="24"/>
        </w:rPr>
        <w:t xml:space="preserve"> sabato 8 marzo 2025</w:t>
      </w:r>
    </w:p>
    <w:p w14:paraId="3D6DD33D" w14:textId="77777777" w:rsidR="00EB2B8F" w:rsidRPr="004D425D" w:rsidRDefault="00EB2B8F" w:rsidP="00EB2B8F">
      <w:pPr>
        <w:spacing w:after="0" w:line="240" w:lineRule="auto"/>
        <w:rPr>
          <w:rFonts w:cstheme="minorHAnsi"/>
          <w:sz w:val="24"/>
          <w:szCs w:val="24"/>
        </w:rPr>
      </w:pPr>
      <w:r w:rsidRPr="004D425D">
        <w:rPr>
          <w:rFonts w:cstheme="minorHAnsi"/>
          <w:b/>
          <w:bCs/>
          <w:sz w:val="24"/>
          <w:szCs w:val="24"/>
        </w:rPr>
        <w:t>Appuntamento:</w:t>
      </w:r>
      <w:r w:rsidRPr="004D425D">
        <w:rPr>
          <w:rFonts w:cstheme="minorHAnsi"/>
          <w:sz w:val="24"/>
          <w:szCs w:val="24"/>
        </w:rPr>
        <w:t xml:space="preserve"> presso la Città dell’Altra Economia in Largo Dino Frisullo a Roma alle 16:30. L’evento si inserisce nell’ambito di “Pane e poesia”, iniziativa promossa da Associazione </w:t>
      </w:r>
      <w:proofErr w:type="spellStart"/>
      <w:r w:rsidRPr="004D425D">
        <w:rPr>
          <w:rFonts w:cstheme="minorHAnsi"/>
          <w:sz w:val="24"/>
          <w:szCs w:val="24"/>
        </w:rPr>
        <w:t>RomAgricola</w:t>
      </w:r>
      <w:proofErr w:type="spellEnd"/>
      <w:r w:rsidRPr="004D425D">
        <w:rPr>
          <w:rFonts w:cstheme="minorHAnsi"/>
          <w:sz w:val="24"/>
          <w:szCs w:val="24"/>
        </w:rPr>
        <w:t>.</w:t>
      </w:r>
    </w:p>
    <w:p w14:paraId="394D8F45" w14:textId="77777777" w:rsidR="00EB2B8F" w:rsidRPr="004D425D" w:rsidRDefault="00EB2B8F" w:rsidP="00EB2B8F">
      <w:pPr>
        <w:spacing w:after="0" w:line="240" w:lineRule="auto"/>
        <w:rPr>
          <w:rFonts w:cstheme="minorHAnsi"/>
          <w:sz w:val="24"/>
          <w:szCs w:val="24"/>
        </w:rPr>
      </w:pPr>
      <w:r w:rsidRPr="004D425D">
        <w:rPr>
          <w:rFonts w:cstheme="minorHAnsi"/>
          <w:b/>
          <w:bCs/>
          <w:sz w:val="24"/>
          <w:szCs w:val="24"/>
        </w:rPr>
        <w:t>Descrizione:</w:t>
      </w:r>
      <w:r w:rsidRPr="004D425D">
        <w:rPr>
          <w:rFonts w:cstheme="minorHAnsi"/>
          <w:sz w:val="24"/>
          <w:szCs w:val="24"/>
        </w:rPr>
        <w:t xml:space="preserve"> Il </w:t>
      </w:r>
      <w:proofErr w:type="spellStart"/>
      <w:r w:rsidRPr="004D425D">
        <w:rPr>
          <w:rFonts w:cstheme="minorHAnsi"/>
          <w:sz w:val="24"/>
          <w:szCs w:val="24"/>
        </w:rPr>
        <w:t>walkabout</w:t>
      </w:r>
      <w:proofErr w:type="spellEnd"/>
      <w:r w:rsidRPr="004D425D">
        <w:rPr>
          <w:rFonts w:cstheme="minorHAnsi"/>
          <w:sz w:val="24"/>
          <w:szCs w:val="24"/>
        </w:rPr>
        <w:t xml:space="preserve"> "Il pane e le rose" è un’esplorazione della manifestazione e del suo significato strategico, ricordando la poesia "Bread and </w:t>
      </w:r>
      <w:proofErr w:type="spellStart"/>
      <w:r w:rsidRPr="004D425D">
        <w:rPr>
          <w:rFonts w:cstheme="minorHAnsi"/>
          <w:sz w:val="24"/>
          <w:szCs w:val="24"/>
        </w:rPr>
        <w:t>Roses</w:t>
      </w:r>
      <w:proofErr w:type="spellEnd"/>
      <w:r w:rsidRPr="004D425D">
        <w:rPr>
          <w:rFonts w:cstheme="minorHAnsi"/>
          <w:sz w:val="24"/>
          <w:szCs w:val="24"/>
        </w:rPr>
        <w:t xml:space="preserve">" di James </w:t>
      </w:r>
      <w:proofErr w:type="spellStart"/>
      <w:r w:rsidRPr="004D425D">
        <w:rPr>
          <w:rFonts w:cstheme="minorHAnsi"/>
          <w:sz w:val="24"/>
          <w:szCs w:val="24"/>
        </w:rPr>
        <w:t>Oppenheim</w:t>
      </w:r>
      <w:proofErr w:type="spellEnd"/>
      <w:r w:rsidRPr="004D425D">
        <w:rPr>
          <w:rFonts w:cstheme="minorHAnsi"/>
          <w:sz w:val="24"/>
          <w:szCs w:val="24"/>
        </w:rPr>
        <w:t xml:space="preserve">, scritta nel 1911, che divenne slogan per lo sciopero dei lavoratori dell'industria tessile di Lawrence nel 1912. WREP produrrà un web-report del </w:t>
      </w:r>
      <w:proofErr w:type="spellStart"/>
      <w:r w:rsidRPr="004D425D">
        <w:rPr>
          <w:rFonts w:cstheme="minorHAnsi"/>
          <w:sz w:val="24"/>
          <w:szCs w:val="24"/>
        </w:rPr>
        <w:t>walkabout</w:t>
      </w:r>
      <w:proofErr w:type="spellEnd"/>
      <w:r w:rsidRPr="004D425D">
        <w:rPr>
          <w:rFonts w:cstheme="minorHAnsi"/>
          <w:sz w:val="24"/>
          <w:szCs w:val="24"/>
        </w:rPr>
        <w:t xml:space="preserve"> itinerante.</w:t>
      </w:r>
    </w:p>
    <w:p w14:paraId="6F7E282C" w14:textId="77777777" w:rsidR="00EB2B8F" w:rsidRPr="004D425D" w:rsidRDefault="00EB2B8F" w:rsidP="00EB2B8F">
      <w:pPr>
        <w:spacing w:after="0" w:line="240" w:lineRule="auto"/>
        <w:rPr>
          <w:rFonts w:cstheme="minorHAnsi"/>
          <w:sz w:val="24"/>
          <w:szCs w:val="24"/>
        </w:rPr>
      </w:pPr>
    </w:p>
    <w:p w14:paraId="2D382B31" w14:textId="10E989C9" w:rsidR="004476BE" w:rsidRDefault="004476BE" w:rsidP="00EB2B8F">
      <w:pPr>
        <w:spacing w:line="240" w:lineRule="auto"/>
      </w:pPr>
    </w:p>
    <w:p w14:paraId="6A5797DE" w14:textId="71FC1808" w:rsidR="00E24EA6" w:rsidRPr="00E24EA6" w:rsidRDefault="00E24EA6" w:rsidP="00EB2B8F">
      <w:pPr>
        <w:spacing w:line="240" w:lineRule="auto"/>
        <w:rPr>
          <w:b/>
        </w:rPr>
      </w:pPr>
      <w:r w:rsidRPr="00E24EA6">
        <w:rPr>
          <w:b/>
        </w:rPr>
        <w:t>Inoltre:</w:t>
      </w:r>
    </w:p>
    <w:p w14:paraId="1A0D5B17" w14:textId="77777777" w:rsidR="00050E00" w:rsidRDefault="0053334C" w:rsidP="007207C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207C3">
        <w:rPr>
          <w:rFonts w:cstheme="minorHAnsi"/>
          <w:bCs/>
          <w:sz w:val="24"/>
          <w:szCs w:val="24"/>
        </w:rPr>
        <w:t>L’8 marzo</w:t>
      </w:r>
      <w:r>
        <w:rPr>
          <w:rFonts w:cstheme="minorHAnsi"/>
          <w:b/>
          <w:bCs/>
          <w:sz w:val="24"/>
          <w:szCs w:val="24"/>
        </w:rPr>
        <w:t xml:space="preserve">, il </w:t>
      </w:r>
      <w:r w:rsidR="00E24EA6" w:rsidRPr="008F5AB6">
        <w:rPr>
          <w:rFonts w:cstheme="minorHAnsi"/>
          <w:b/>
          <w:bCs/>
          <w:sz w:val="24"/>
          <w:szCs w:val="24"/>
        </w:rPr>
        <w:t>CSV Lazio</w:t>
      </w:r>
      <w:r w:rsidR="00E24EA6">
        <w:rPr>
          <w:rFonts w:cstheme="minorHAnsi"/>
          <w:sz w:val="24"/>
          <w:szCs w:val="24"/>
        </w:rPr>
        <w:t xml:space="preserve"> </w:t>
      </w:r>
      <w:r w:rsidR="00497850">
        <w:rPr>
          <w:rFonts w:cstheme="minorHAnsi"/>
          <w:sz w:val="24"/>
          <w:szCs w:val="24"/>
        </w:rPr>
        <w:t xml:space="preserve">con </w:t>
      </w:r>
      <w:r w:rsidR="00E24EA6" w:rsidRPr="008F5AB6">
        <w:rPr>
          <w:rFonts w:cstheme="minorHAnsi"/>
          <w:b/>
          <w:bCs/>
          <w:sz w:val="24"/>
          <w:szCs w:val="24"/>
        </w:rPr>
        <w:t>Forum del Terzo Settore Lazio</w:t>
      </w:r>
      <w:r w:rsidR="00E24EA6" w:rsidRPr="008F5AB6">
        <w:rPr>
          <w:rFonts w:cstheme="minorHAnsi"/>
          <w:sz w:val="24"/>
          <w:szCs w:val="24"/>
        </w:rPr>
        <w:t xml:space="preserve"> </w:t>
      </w:r>
      <w:r w:rsidR="00E24EA6">
        <w:rPr>
          <w:rFonts w:cstheme="minorHAnsi"/>
          <w:sz w:val="24"/>
          <w:szCs w:val="24"/>
        </w:rPr>
        <w:t xml:space="preserve">organizzano </w:t>
      </w:r>
      <w:r w:rsidR="00E24EA6" w:rsidRPr="008F5AB6">
        <w:rPr>
          <w:rFonts w:cstheme="minorHAnsi"/>
          <w:sz w:val="24"/>
          <w:szCs w:val="24"/>
        </w:rPr>
        <w:t>un appuntamento celebrativo del ruolo dei volontari con testimoni, studiosi e protagonisti del mondo del volontariato</w:t>
      </w:r>
      <w:r w:rsidR="00050E00">
        <w:rPr>
          <w:rFonts w:cstheme="minorHAnsi"/>
          <w:sz w:val="24"/>
          <w:szCs w:val="24"/>
        </w:rPr>
        <w:t xml:space="preserve"> invitati a partecipare ad una visita speciale della Basilica di S. Maria Maggiore. </w:t>
      </w:r>
    </w:p>
    <w:p w14:paraId="4505C81C" w14:textId="461044CE" w:rsidR="00E24EA6" w:rsidRDefault="00050E00" w:rsidP="007207C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Successivamente, grazie al </w:t>
      </w:r>
      <w:r w:rsidRPr="008F5AB6">
        <w:rPr>
          <w:rFonts w:cstheme="minorHAnsi"/>
          <w:sz w:val="24"/>
          <w:szCs w:val="24"/>
        </w:rPr>
        <w:t xml:space="preserve">Dipartimento Solidarietà Emergenze FIC-Federazione Italiana Cuochi, </w:t>
      </w:r>
      <w:r w:rsidR="007207C3">
        <w:rPr>
          <w:rFonts w:cstheme="minorHAnsi"/>
          <w:sz w:val="24"/>
          <w:szCs w:val="24"/>
        </w:rPr>
        <w:t xml:space="preserve">saranno offerte </w:t>
      </w:r>
      <w:r w:rsidRPr="008F5AB6">
        <w:rPr>
          <w:rFonts w:cstheme="minorHAnsi"/>
          <w:sz w:val="24"/>
          <w:szCs w:val="24"/>
        </w:rPr>
        <w:t>specialità culinarie regionali</w:t>
      </w:r>
      <w:r w:rsidR="007207C3">
        <w:rPr>
          <w:rFonts w:cstheme="minorHAnsi"/>
          <w:sz w:val="24"/>
          <w:szCs w:val="24"/>
        </w:rPr>
        <w:t xml:space="preserve"> italiane</w:t>
      </w:r>
      <w:bookmarkStart w:id="1" w:name="_GoBack"/>
      <w:bookmarkEnd w:id="1"/>
      <w:r w:rsidRPr="008F5AB6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</w:p>
    <w:p w14:paraId="038476FB" w14:textId="79D19449" w:rsidR="00AB50CD" w:rsidRPr="008F5AB6" w:rsidRDefault="00050E00" w:rsidP="007207C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Per l’occasione sarà </w:t>
      </w:r>
      <w:r w:rsidR="00AB50CD">
        <w:rPr>
          <w:rFonts w:cstheme="minorHAnsi"/>
          <w:sz w:val="24"/>
          <w:szCs w:val="24"/>
        </w:rPr>
        <w:t xml:space="preserve">aperta la </w:t>
      </w:r>
      <w:r w:rsidR="00AB50CD" w:rsidRPr="007207C3">
        <w:rPr>
          <w:rFonts w:cstheme="minorHAnsi"/>
          <w:b/>
          <w:sz w:val="24"/>
          <w:szCs w:val="24"/>
        </w:rPr>
        <w:t>mostra fotografica</w:t>
      </w:r>
      <w:r w:rsidR="00AB50CD">
        <w:rPr>
          <w:rFonts w:cstheme="minorHAnsi"/>
          <w:sz w:val="24"/>
          <w:szCs w:val="24"/>
        </w:rPr>
        <w:t xml:space="preserve"> dedicata ai volontari delle Associazioni parte del progetto di accoglienza diffusa</w:t>
      </w:r>
      <w:r>
        <w:rPr>
          <w:rFonts w:cstheme="minorHAnsi"/>
          <w:sz w:val="24"/>
          <w:szCs w:val="24"/>
        </w:rPr>
        <w:t xml:space="preserve">, </w:t>
      </w:r>
      <w:proofErr w:type="spellStart"/>
      <w:r w:rsidR="00AB50CD">
        <w:rPr>
          <w:rFonts w:cstheme="minorHAnsi"/>
          <w:sz w:val="24"/>
          <w:szCs w:val="24"/>
        </w:rPr>
        <w:t>Vol.A</w:t>
      </w:r>
      <w:proofErr w:type="spellEnd"/>
      <w:r w:rsidR="00AB50CD">
        <w:rPr>
          <w:rFonts w:cstheme="minorHAnsi"/>
          <w:sz w:val="24"/>
          <w:szCs w:val="24"/>
        </w:rPr>
        <w:t xml:space="preserve"> in Rete</w:t>
      </w:r>
      <w:r>
        <w:rPr>
          <w:rFonts w:cstheme="minorHAnsi"/>
          <w:sz w:val="24"/>
          <w:szCs w:val="24"/>
        </w:rPr>
        <w:t>. La mostra che, sarà arricchita con il proseguire dell’Anno Giubilare, resterà in esposizione per tutto il 2025 presso la sede di CSV Lazio, in Via Liberiana, 17</w:t>
      </w:r>
      <w:r w:rsidR="00AB50CD">
        <w:rPr>
          <w:rFonts w:cstheme="minorHAnsi"/>
          <w:sz w:val="24"/>
          <w:szCs w:val="24"/>
        </w:rPr>
        <w:t>.</w:t>
      </w:r>
    </w:p>
    <w:p w14:paraId="7832BBB9" w14:textId="77777777" w:rsidR="00050E00" w:rsidRDefault="00050E00">
      <w:pPr>
        <w:spacing w:line="240" w:lineRule="auto"/>
      </w:pPr>
    </w:p>
    <w:sectPr w:rsidR="00050E00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80A9F" w14:textId="77777777" w:rsidR="00A433E3" w:rsidRDefault="00A433E3" w:rsidP="00CF3A44">
      <w:pPr>
        <w:spacing w:after="0" w:line="240" w:lineRule="auto"/>
      </w:pPr>
      <w:r>
        <w:separator/>
      </w:r>
    </w:p>
  </w:endnote>
  <w:endnote w:type="continuationSeparator" w:id="0">
    <w:p w14:paraId="1EF03D4B" w14:textId="77777777" w:rsidR="00A433E3" w:rsidRDefault="00A433E3" w:rsidP="00CF3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6CC6C" w14:textId="73188AE9" w:rsidR="00CF3A44" w:rsidRDefault="002C5B41" w:rsidP="00CF3A44">
    <w:pPr>
      <w:pStyle w:val="Pidipagina"/>
      <w:tabs>
        <w:tab w:val="clear" w:pos="4819"/>
        <w:tab w:val="clear" w:pos="9638"/>
        <w:tab w:val="left" w:pos="214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0F960CB3" wp14:editId="03B8403D">
          <wp:simplePos x="0" y="0"/>
          <wp:positionH relativeFrom="column">
            <wp:posOffset>-586735</wp:posOffset>
          </wp:positionH>
          <wp:positionV relativeFrom="paragraph">
            <wp:posOffset>27305</wp:posOffset>
          </wp:positionV>
          <wp:extent cx="8238112" cy="741577"/>
          <wp:effectExtent l="0" t="0" r="0" b="1905"/>
          <wp:wrapNone/>
          <wp:docPr id="61525936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25936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38112" cy="7415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3A44">
      <w:tab/>
    </w:r>
  </w:p>
  <w:p w14:paraId="175F3123" w14:textId="7F2BDF9B" w:rsidR="00F024A3" w:rsidRDefault="00F024A3" w:rsidP="00344FB9">
    <w:pPr>
      <w:pStyle w:val="Pidipagina"/>
      <w:ind w:left="709"/>
      <w:rPr>
        <w:rFonts w:ascii="Arial" w:hAnsi="Arial" w:cs="Arial"/>
        <w:b/>
        <w:color w:val="D6480A"/>
        <w:sz w:val="20"/>
      </w:rPr>
    </w:pPr>
  </w:p>
  <w:p w14:paraId="29A3BBF2" w14:textId="26F04ED3" w:rsidR="002C5B41" w:rsidRDefault="002C5B41" w:rsidP="00344FB9">
    <w:pPr>
      <w:pStyle w:val="Pidipagina"/>
      <w:ind w:left="709"/>
      <w:rPr>
        <w:rFonts w:ascii="Arial" w:hAnsi="Arial" w:cs="Arial"/>
        <w:b/>
        <w:color w:val="D6480A"/>
        <w:sz w:val="20"/>
      </w:rPr>
    </w:pPr>
  </w:p>
  <w:p w14:paraId="1ECF185A" w14:textId="77777777" w:rsidR="002C5B41" w:rsidRDefault="002C5B41" w:rsidP="00344FB9">
    <w:pPr>
      <w:pStyle w:val="Pidipagina"/>
      <w:ind w:left="709"/>
      <w:rPr>
        <w:rFonts w:ascii="Arial" w:hAnsi="Arial" w:cs="Arial"/>
        <w:b/>
        <w:color w:val="D6480A"/>
        <w:sz w:val="20"/>
      </w:rPr>
    </w:pPr>
  </w:p>
  <w:p w14:paraId="5B0F1AC3" w14:textId="55CAADD1" w:rsidR="002C5B41" w:rsidRPr="00F024A3" w:rsidRDefault="002C5B41" w:rsidP="00344FB9">
    <w:pPr>
      <w:pStyle w:val="Pidipagina"/>
      <w:ind w:left="709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81664E" w14:textId="77777777" w:rsidR="00A433E3" w:rsidRDefault="00A433E3" w:rsidP="00CF3A44">
      <w:pPr>
        <w:spacing w:after="0" w:line="240" w:lineRule="auto"/>
      </w:pPr>
      <w:r>
        <w:separator/>
      </w:r>
    </w:p>
  </w:footnote>
  <w:footnote w:type="continuationSeparator" w:id="0">
    <w:p w14:paraId="3980BD9E" w14:textId="77777777" w:rsidR="00A433E3" w:rsidRDefault="00A433E3" w:rsidP="00CF3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C60C7" w14:textId="051A2174" w:rsidR="00CF3A44" w:rsidRDefault="00A433E3" w:rsidP="00344FB9">
    <w:pPr>
      <w:pStyle w:val="Intestazione"/>
    </w:pPr>
    <w:sdt>
      <w:sdtPr>
        <w:rPr>
          <w:b/>
          <w:bCs/>
          <w:color w:val="234D77"/>
          <w:sz w:val="26"/>
          <w:szCs w:val="26"/>
        </w:rPr>
        <w:id w:val="-647443064"/>
        <w:docPartObj>
          <w:docPartGallery w:val="Page Numbers (Margins)"/>
          <w:docPartUnique/>
        </w:docPartObj>
      </w:sdtPr>
      <w:sdtEndPr/>
      <w:sdtContent>
        <w:r w:rsidR="00EB2B8F" w:rsidRPr="00EB2B8F">
          <w:rPr>
            <w:b/>
            <w:bCs/>
            <w:noProof/>
            <w:color w:val="234D77"/>
            <w:sz w:val="26"/>
            <w:szCs w:val="26"/>
          </w:rPr>
          <mc:AlternateContent>
            <mc:Choice Requires="wpg">
              <w:drawing>
                <wp:anchor distT="0" distB="0" distL="114300" distR="114300" simplePos="0" relativeHeight="251660288" behindDoc="0" locked="0" layoutInCell="0" allowOverlap="1" wp14:anchorId="5C11C792" wp14:editId="30A9B3DB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1031718296" name="Grupp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53598812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220BCC" w14:textId="77777777" w:rsidR="00EB2B8F" w:rsidRDefault="00EB2B8F">
                                <w:pPr>
                                  <w:pStyle w:val="Intestazione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rStyle w:val="Numeropagina"/>
                                    <w:b/>
                                    <w:bCs/>
                                    <w:color w:val="3F3151" w:themeColor="accent4" w:themeShade="7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Style w:val="Numeropagina"/>
                                    <w:b/>
                                    <w:bCs/>
                                    <w:color w:val="3F3151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1562353902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1599234727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62867858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C11C792" id="Gruppo 1" o:spid="_x0000_s1026" style="position:absolute;margin-left:0;margin-top:0;width:38.45pt;height:18.7pt;z-index:251660288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" filled="f" stroked="f">
                    <v:textbox inset="0,0,0,0">
                      <w:txbxContent>
                        <w:p w14:paraId="31220BCC" w14:textId="77777777" w:rsidR="00EB2B8F" w:rsidRDefault="00EB2B8F">
                          <w:pPr>
                            <w:pStyle w:val="Intestazione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Numeropagina"/>
                              <w:b/>
                              <w:bCs/>
                              <w:color w:val="3F3151" w:themeColor="accent4" w:themeShade="7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Style w:val="Numeropagina"/>
                              <w:b/>
                              <w:bCs/>
                              <w:color w:val="3F3151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CF3A44">
      <w:rPr>
        <w:noProof/>
        <w:lang w:eastAsia="it-IT"/>
      </w:rPr>
      <w:drawing>
        <wp:inline distT="0" distB="0" distL="0" distR="0" wp14:anchorId="6D4A6828" wp14:editId="70303111">
          <wp:extent cx="1514475" cy="795896"/>
          <wp:effectExtent l="0" t="0" r="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18000" cy="797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76A6C" w:rsidRPr="00076A6C">
      <w:rPr>
        <w:b/>
        <w:bCs/>
        <w:color w:val="234D77"/>
        <w:sz w:val="26"/>
        <w:szCs w:val="26"/>
      </w:rPr>
      <w:t>Volontari in Rete per l’Accoglienza</w:t>
    </w:r>
  </w:p>
  <w:p w14:paraId="51996BD6" w14:textId="77777777" w:rsidR="00CF3A44" w:rsidRDefault="00CF3A44" w:rsidP="00344FB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C2F"/>
    <w:rsid w:val="00050E00"/>
    <w:rsid w:val="00076A6C"/>
    <w:rsid w:val="0012455D"/>
    <w:rsid w:val="00154091"/>
    <w:rsid w:val="001A1862"/>
    <w:rsid w:val="001A3434"/>
    <w:rsid w:val="001C6C2F"/>
    <w:rsid w:val="001F22E1"/>
    <w:rsid w:val="001F2525"/>
    <w:rsid w:val="002C5B41"/>
    <w:rsid w:val="002F26AD"/>
    <w:rsid w:val="0031163A"/>
    <w:rsid w:val="00344FB9"/>
    <w:rsid w:val="003F54B2"/>
    <w:rsid w:val="004476BE"/>
    <w:rsid w:val="00497850"/>
    <w:rsid w:val="00510C91"/>
    <w:rsid w:val="0053334C"/>
    <w:rsid w:val="00622A00"/>
    <w:rsid w:val="00656CD1"/>
    <w:rsid w:val="006629B0"/>
    <w:rsid w:val="006B6BA9"/>
    <w:rsid w:val="006C1EED"/>
    <w:rsid w:val="007207C3"/>
    <w:rsid w:val="00757A73"/>
    <w:rsid w:val="007C6B41"/>
    <w:rsid w:val="00877D7C"/>
    <w:rsid w:val="008974BE"/>
    <w:rsid w:val="008C02C1"/>
    <w:rsid w:val="0092192F"/>
    <w:rsid w:val="00943561"/>
    <w:rsid w:val="00980D56"/>
    <w:rsid w:val="0098769F"/>
    <w:rsid w:val="00A433E3"/>
    <w:rsid w:val="00AB50CD"/>
    <w:rsid w:val="00AE7C5C"/>
    <w:rsid w:val="00B31E3B"/>
    <w:rsid w:val="00B37BC3"/>
    <w:rsid w:val="00B873BB"/>
    <w:rsid w:val="00B931B1"/>
    <w:rsid w:val="00C166A3"/>
    <w:rsid w:val="00C4335F"/>
    <w:rsid w:val="00CF3A44"/>
    <w:rsid w:val="00D5261B"/>
    <w:rsid w:val="00D610C2"/>
    <w:rsid w:val="00DD4FBA"/>
    <w:rsid w:val="00DE763A"/>
    <w:rsid w:val="00E24EA6"/>
    <w:rsid w:val="00EB2B8F"/>
    <w:rsid w:val="00F024A3"/>
    <w:rsid w:val="00FD5442"/>
    <w:rsid w:val="00FE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2E8961"/>
  <w15:docId w15:val="{1E07A26A-F06C-4FF2-8E8C-27393687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CF3A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F3A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3A44"/>
  </w:style>
  <w:style w:type="paragraph" w:styleId="Pidipagina">
    <w:name w:val="footer"/>
    <w:basedOn w:val="Normale"/>
    <w:link w:val="PidipaginaCarattere"/>
    <w:unhideWhenUsed/>
    <w:rsid w:val="00CF3A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3A4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3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3A4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F3A44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F3A44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Numeropagina">
    <w:name w:val="page number"/>
    <w:basedOn w:val="Carpredefinitoparagrafo"/>
    <w:uiPriority w:val="99"/>
    <w:unhideWhenUsed/>
    <w:rsid w:val="00EB2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7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associazioneitalianadipsicologiaecriminologia.it/appuntament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ruppoarcheologico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Testuzza</dc:creator>
  <cp:lastModifiedBy>Francesca Amadori</cp:lastModifiedBy>
  <cp:revision>3</cp:revision>
  <dcterms:created xsi:type="dcterms:W3CDTF">2025-03-05T11:19:00Z</dcterms:created>
  <dcterms:modified xsi:type="dcterms:W3CDTF">2025-03-05T13:49:00Z</dcterms:modified>
</cp:coreProperties>
</file>